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A93FC8" w14:textId="1F8D41E6" w:rsidR="002868E2" w:rsidRDefault="00993723" w:rsidP="0036793B">
      <w:pPr>
        <w:spacing w:before="240"/>
        <w:jc w:val="center"/>
        <w:rPr>
          <w:rFonts w:ascii="Times New Roman" w:hAnsi="Times New Roman" w:cs="Times New Roman"/>
          <w:b/>
          <w:sz w:val="32"/>
          <w:szCs w:val="32"/>
        </w:rPr>
      </w:pPr>
      <w:proofErr w:type="spellStart"/>
      <w:r>
        <w:rPr>
          <w:rFonts w:ascii="Times New Roman" w:hAnsi="Times New Roman" w:cs="Times New Roman"/>
          <w:b/>
          <w:sz w:val="32"/>
          <w:szCs w:val="32"/>
        </w:rPr>
        <w:t>C</w:t>
      </w:r>
      <w:r w:rsidR="0060273A">
        <w:rPr>
          <w:rFonts w:ascii="Times New Roman" w:hAnsi="Times New Roman" w:cs="Times New Roman"/>
          <w:b/>
          <w:sz w:val="32"/>
          <w:szCs w:val="32"/>
        </w:rPr>
        <w:t>orrelat</w:t>
      </w:r>
      <w:r>
        <w:rPr>
          <w:rFonts w:ascii="Times New Roman" w:hAnsi="Times New Roman" w:cs="Times New Roman"/>
          <w:b/>
          <w:sz w:val="32"/>
          <w:szCs w:val="32"/>
        </w:rPr>
        <w:t>edness</w:t>
      </w:r>
      <w:proofErr w:type="spellEnd"/>
      <w:r>
        <w:rPr>
          <w:rFonts w:ascii="Times New Roman" w:hAnsi="Times New Roman" w:cs="Times New Roman"/>
          <w:b/>
          <w:sz w:val="32"/>
          <w:szCs w:val="32"/>
        </w:rPr>
        <w:t xml:space="preserve"> of interlimb </w:t>
      </w:r>
      <w:proofErr w:type="spellStart"/>
      <w:r>
        <w:rPr>
          <w:rFonts w:ascii="Times New Roman" w:hAnsi="Times New Roman" w:cs="Times New Roman"/>
          <w:b/>
          <w:sz w:val="32"/>
          <w:szCs w:val="32"/>
        </w:rPr>
        <w:t>coordination</w:t>
      </w:r>
      <w:r w:rsidR="0060273A">
        <w:rPr>
          <w:rFonts w:ascii="Times New Roman" w:hAnsi="Times New Roman" w:cs="Times New Roman"/>
          <w:b/>
          <w:sz w:val="32"/>
          <w:szCs w:val="32"/>
        </w:rPr>
        <w:t>as</w:t>
      </w:r>
      <w:proofErr w:type="spellEnd"/>
      <w:r w:rsidR="0060273A">
        <w:rPr>
          <w:rFonts w:ascii="Times New Roman" w:hAnsi="Times New Roman" w:cs="Times New Roman"/>
          <w:b/>
          <w:sz w:val="32"/>
          <w:szCs w:val="32"/>
        </w:rPr>
        <w:t xml:space="preserve"> a marker of fatigue </w:t>
      </w:r>
      <w:r>
        <w:rPr>
          <w:rFonts w:ascii="Times New Roman" w:hAnsi="Times New Roman" w:cs="Times New Roman"/>
          <w:b/>
          <w:sz w:val="32"/>
          <w:szCs w:val="32"/>
        </w:rPr>
        <w:t>during exercise</w:t>
      </w:r>
    </w:p>
    <w:p w14:paraId="6500B365" w14:textId="77777777" w:rsidR="0036793B" w:rsidRPr="0036793B" w:rsidRDefault="0036793B" w:rsidP="0036793B">
      <w:pPr>
        <w:spacing w:before="240"/>
        <w:jc w:val="center"/>
        <w:rPr>
          <w:rFonts w:ascii="Times New Roman" w:hAnsi="Times New Roman" w:cs="Times New Roman"/>
          <w:b/>
          <w:sz w:val="32"/>
          <w:szCs w:val="32"/>
        </w:rPr>
      </w:pPr>
    </w:p>
    <w:p w14:paraId="66EF1E6D" w14:textId="0925CC88" w:rsidR="002868E2" w:rsidRPr="000352BE" w:rsidRDefault="00997B80" w:rsidP="006B2D5B">
      <w:pPr>
        <w:spacing w:before="240"/>
        <w:rPr>
          <w:rFonts w:ascii="Times New Roman" w:hAnsi="Times New Roman" w:cs="Times New Roman"/>
          <w:b/>
          <w:sz w:val="24"/>
          <w:szCs w:val="24"/>
          <w:lang w:val="es-ES"/>
        </w:rPr>
      </w:pPr>
      <w:r w:rsidRPr="000352BE">
        <w:rPr>
          <w:rFonts w:ascii="Times New Roman" w:hAnsi="Times New Roman" w:cs="Times New Roman"/>
          <w:b/>
          <w:sz w:val="24"/>
          <w:szCs w:val="24"/>
          <w:lang w:val="es-ES"/>
        </w:rPr>
        <w:t>Pablo Vázquez</w:t>
      </w:r>
      <w:r w:rsidRPr="000352BE">
        <w:rPr>
          <w:rFonts w:ascii="Times New Roman" w:hAnsi="Times New Roman" w:cs="Times New Roman"/>
          <w:b/>
          <w:sz w:val="24"/>
          <w:szCs w:val="24"/>
          <w:vertAlign w:val="superscript"/>
          <w:lang w:val="es-ES"/>
        </w:rPr>
        <w:t>1</w:t>
      </w:r>
      <w:r w:rsidRPr="000352BE">
        <w:rPr>
          <w:rFonts w:ascii="Times New Roman" w:hAnsi="Times New Roman" w:cs="Times New Roman"/>
          <w:b/>
          <w:sz w:val="24"/>
          <w:szCs w:val="24"/>
          <w:lang w:val="es-ES"/>
        </w:rPr>
        <w:t>, Monika Petelczyc</w:t>
      </w:r>
      <w:r w:rsidRPr="000352BE">
        <w:rPr>
          <w:rFonts w:ascii="Times New Roman" w:hAnsi="Times New Roman" w:cs="Times New Roman"/>
          <w:b/>
          <w:sz w:val="24"/>
          <w:szCs w:val="24"/>
          <w:vertAlign w:val="superscript"/>
          <w:lang w:val="es-ES"/>
        </w:rPr>
        <w:t>2</w:t>
      </w:r>
      <w:r w:rsidRPr="000352BE">
        <w:rPr>
          <w:rFonts w:ascii="Times New Roman" w:hAnsi="Times New Roman" w:cs="Times New Roman"/>
          <w:b/>
          <w:sz w:val="24"/>
          <w:szCs w:val="24"/>
          <w:lang w:val="es-ES"/>
        </w:rPr>
        <w:t>, Robert Hristovski</w:t>
      </w:r>
      <w:r w:rsidRPr="000352BE">
        <w:rPr>
          <w:rFonts w:ascii="Times New Roman" w:hAnsi="Times New Roman" w:cs="Times New Roman"/>
          <w:b/>
          <w:sz w:val="24"/>
          <w:szCs w:val="24"/>
          <w:vertAlign w:val="superscript"/>
          <w:lang w:val="es-ES"/>
        </w:rPr>
        <w:t>3</w:t>
      </w:r>
      <w:r w:rsidRPr="000352BE">
        <w:rPr>
          <w:rFonts w:ascii="Times New Roman" w:hAnsi="Times New Roman" w:cs="Times New Roman"/>
          <w:b/>
          <w:sz w:val="24"/>
          <w:szCs w:val="24"/>
          <w:lang w:val="es-ES"/>
        </w:rPr>
        <w:t>, Natàlia Balagué</w:t>
      </w:r>
      <w:r w:rsidRPr="000352BE">
        <w:rPr>
          <w:rFonts w:ascii="Times New Roman" w:hAnsi="Times New Roman" w:cs="Times New Roman"/>
          <w:b/>
          <w:sz w:val="24"/>
          <w:szCs w:val="24"/>
          <w:vertAlign w:val="superscript"/>
          <w:lang w:val="es-ES"/>
        </w:rPr>
        <w:t>1</w:t>
      </w:r>
      <w:r w:rsidR="00DA2544" w:rsidRPr="00136E2C">
        <w:rPr>
          <w:rFonts w:ascii="Times New Roman" w:hAnsi="Times New Roman" w:cs="Times New Roman"/>
          <w:b/>
          <w:sz w:val="24"/>
          <w:szCs w:val="24"/>
          <w:lang w:val="es-ES"/>
        </w:rPr>
        <w:t>*</w:t>
      </w:r>
    </w:p>
    <w:p w14:paraId="7E6F3BA6" w14:textId="77777777" w:rsidR="002868E2" w:rsidRPr="006B2D5B" w:rsidRDefault="002868E2" w:rsidP="006B2D5B">
      <w:pPr>
        <w:spacing w:before="240" w:after="0" w:line="240" w:lineRule="auto"/>
        <w:rPr>
          <w:rFonts w:ascii="Times New Roman" w:hAnsi="Times New Roman" w:cs="Times New Roman"/>
          <w:b/>
          <w:sz w:val="24"/>
          <w:szCs w:val="24"/>
        </w:rPr>
      </w:pPr>
      <w:r w:rsidRPr="006B2D5B">
        <w:rPr>
          <w:rFonts w:ascii="Times New Roman" w:hAnsi="Times New Roman" w:cs="Times New Roman"/>
          <w:sz w:val="24"/>
          <w:szCs w:val="24"/>
          <w:vertAlign w:val="superscript"/>
        </w:rPr>
        <w:t>1</w:t>
      </w:r>
      <w:r w:rsidR="0049378E">
        <w:rPr>
          <w:rFonts w:ascii="Times New Roman" w:hAnsi="Times New Roman" w:cs="Times New Roman"/>
          <w:sz w:val="24"/>
          <w:szCs w:val="24"/>
        </w:rPr>
        <w:t>Complex Systems in Sport Research Group</w:t>
      </w:r>
      <w:r w:rsidR="00532DFE">
        <w:rPr>
          <w:rFonts w:ascii="Times New Roman" w:hAnsi="Times New Roman" w:cs="Times New Roman"/>
          <w:sz w:val="24"/>
          <w:szCs w:val="24"/>
        </w:rPr>
        <w:t xml:space="preserve">, </w:t>
      </w:r>
      <w:proofErr w:type="spellStart"/>
      <w:r w:rsidR="00532DFE">
        <w:rPr>
          <w:rFonts w:ascii="Times New Roman" w:hAnsi="Times New Roman" w:cs="Times New Roman"/>
          <w:sz w:val="24"/>
          <w:szCs w:val="24"/>
        </w:rPr>
        <w:t>Institut</w:t>
      </w:r>
      <w:proofErr w:type="spellEnd"/>
      <w:r w:rsidR="00532DFE">
        <w:rPr>
          <w:rFonts w:ascii="Times New Roman" w:hAnsi="Times New Roman" w:cs="Times New Roman"/>
          <w:sz w:val="24"/>
          <w:szCs w:val="24"/>
        </w:rPr>
        <w:t xml:space="preserve"> Nacional </w:t>
      </w:r>
      <w:proofErr w:type="spellStart"/>
      <w:r w:rsidR="00532DFE">
        <w:rPr>
          <w:rFonts w:ascii="Times New Roman" w:hAnsi="Times New Roman" w:cs="Times New Roman"/>
          <w:sz w:val="24"/>
          <w:szCs w:val="24"/>
        </w:rPr>
        <w:t>d’Educac</w:t>
      </w:r>
      <w:r w:rsidR="00E827BE">
        <w:rPr>
          <w:rFonts w:ascii="Times New Roman" w:hAnsi="Times New Roman" w:cs="Times New Roman"/>
          <w:sz w:val="24"/>
          <w:szCs w:val="24"/>
        </w:rPr>
        <w:t>i</w:t>
      </w:r>
      <w:r w:rsidR="00532DFE">
        <w:rPr>
          <w:rFonts w:ascii="Times New Roman" w:hAnsi="Times New Roman" w:cs="Times New Roman"/>
          <w:sz w:val="24"/>
          <w:szCs w:val="24"/>
        </w:rPr>
        <w:t>ó</w:t>
      </w:r>
      <w:proofErr w:type="spellEnd"/>
      <w:r w:rsidR="00532DFE">
        <w:rPr>
          <w:rFonts w:ascii="Times New Roman" w:hAnsi="Times New Roman" w:cs="Times New Roman"/>
          <w:sz w:val="24"/>
          <w:szCs w:val="24"/>
        </w:rPr>
        <w:t xml:space="preserve"> </w:t>
      </w:r>
      <w:proofErr w:type="spellStart"/>
      <w:r w:rsidR="00532DFE">
        <w:rPr>
          <w:rFonts w:ascii="Times New Roman" w:hAnsi="Times New Roman" w:cs="Times New Roman"/>
          <w:sz w:val="24"/>
          <w:szCs w:val="24"/>
        </w:rPr>
        <w:t>Física</w:t>
      </w:r>
      <w:proofErr w:type="spellEnd"/>
      <w:r w:rsidR="00532DFE">
        <w:rPr>
          <w:rFonts w:ascii="Times New Roman" w:hAnsi="Times New Roman" w:cs="Times New Roman"/>
          <w:sz w:val="24"/>
          <w:szCs w:val="24"/>
        </w:rPr>
        <w:t xml:space="preserve"> de Catalunya (INEFC), </w:t>
      </w:r>
      <w:proofErr w:type="spellStart"/>
      <w:r w:rsidR="00532DFE">
        <w:rPr>
          <w:rFonts w:ascii="Times New Roman" w:hAnsi="Times New Roman" w:cs="Times New Roman"/>
          <w:sz w:val="24"/>
          <w:szCs w:val="24"/>
        </w:rPr>
        <w:t>Universitat</w:t>
      </w:r>
      <w:proofErr w:type="spellEnd"/>
      <w:r w:rsidR="00532DFE">
        <w:rPr>
          <w:rFonts w:ascii="Times New Roman" w:hAnsi="Times New Roman" w:cs="Times New Roman"/>
          <w:sz w:val="24"/>
          <w:szCs w:val="24"/>
        </w:rPr>
        <w:t xml:space="preserve"> de Barcelona, Barcelona, Spain. </w:t>
      </w:r>
    </w:p>
    <w:p w14:paraId="0C503968" w14:textId="25C4A8B2" w:rsidR="002868E2" w:rsidRPr="006B2D5B" w:rsidRDefault="002868E2" w:rsidP="006B2D5B">
      <w:pPr>
        <w:spacing w:after="0" w:line="240" w:lineRule="auto"/>
        <w:rPr>
          <w:rFonts w:ascii="Times New Roman" w:hAnsi="Times New Roman" w:cs="Times New Roman"/>
          <w:b/>
          <w:sz w:val="24"/>
          <w:szCs w:val="24"/>
        </w:rPr>
      </w:pPr>
      <w:r w:rsidRPr="00D42F60">
        <w:rPr>
          <w:rFonts w:ascii="Times New Roman" w:hAnsi="Times New Roman" w:cs="Times New Roman"/>
          <w:sz w:val="24"/>
          <w:szCs w:val="24"/>
          <w:vertAlign w:val="superscript"/>
        </w:rPr>
        <w:t>2</w:t>
      </w:r>
      <w:r w:rsidR="00D42F60">
        <w:rPr>
          <w:rFonts w:ascii="Times New Roman" w:hAnsi="Times New Roman" w:cs="Times New Roman"/>
          <w:sz w:val="24"/>
          <w:szCs w:val="24"/>
        </w:rPr>
        <w:t xml:space="preserve">Cardiovascular Physics Group, </w:t>
      </w:r>
      <w:r w:rsidR="00E9253B" w:rsidRPr="00D42F60">
        <w:rPr>
          <w:rFonts w:ascii="Times New Roman" w:hAnsi="Times New Roman" w:cs="Times New Roman"/>
          <w:sz w:val="24"/>
          <w:szCs w:val="24"/>
        </w:rPr>
        <w:t>Faculty</w:t>
      </w:r>
      <w:r w:rsidR="00E9253B">
        <w:rPr>
          <w:rFonts w:ascii="Times New Roman" w:hAnsi="Times New Roman" w:cs="Times New Roman"/>
          <w:sz w:val="24"/>
          <w:szCs w:val="24"/>
        </w:rPr>
        <w:t xml:space="preserve"> of Physics, Warsaw University of Technology,</w:t>
      </w:r>
      <w:r w:rsidR="00E54AEB">
        <w:rPr>
          <w:rFonts w:ascii="Times New Roman" w:hAnsi="Times New Roman" w:cs="Times New Roman"/>
          <w:sz w:val="24"/>
          <w:szCs w:val="24"/>
        </w:rPr>
        <w:t xml:space="preserve"> </w:t>
      </w:r>
      <w:r w:rsidR="008E7CE9">
        <w:rPr>
          <w:rFonts w:ascii="Times New Roman" w:hAnsi="Times New Roman" w:cs="Times New Roman"/>
          <w:sz w:val="24"/>
          <w:szCs w:val="24"/>
        </w:rPr>
        <w:t>Warsaw</w:t>
      </w:r>
      <w:r w:rsidRPr="006B2D5B">
        <w:rPr>
          <w:rFonts w:ascii="Times New Roman" w:hAnsi="Times New Roman" w:cs="Times New Roman"/>
          <w:sz w:val="24"/>
          <w:szCs w:val="24"/>
        </w:rPr>
        <w:t xml:space="preserve">, </w:t>
      </w:r>
      <w:r w:rsidR="008E7CE9">
        <w:rPr>
          <w:rFonts w:ascii="Times New Roman" w:hAnsi="Times New Roman" w:cs="Times New Roman"/>
          <w:sz w:val="24"/>
          <w:szCs w:val="24"/>
        </w:rPr>
        <w:t>Poland</w:t>
      </w:r>
    </w:p>
    <w:p w14:paraId="7CB7060C" w14:textId="0A2424D2" w:rsidR="002868E2" w:rsidRPr="006B2D5B" w:rsidRDefault="002868E2" w:rsidP="006B2D5B">
      <w:pPr>
        <w:spacing w:line="240" w:lineRule="auto"/>
        <w:rPr>
          <w:rFonts w:ascii="Times New Roman" w:hAnsi="Times New Roman" w:cs="Times New Roman"/>
          <w:b/>
          <w:sz w:val="24"/>
          <w:szCs w:val="24"/>
        </w:rPr>
      </w:pPr>
      <w:r w:rsidRPr="006B2D5B">
        <w:rPr>
          <w:rFonts w:ascii="Times New Roman" w:hAnsi="Times New Roman" w:cs="Times New Roman"/>
          <w:sz w:val="24"/>
          <w:szCs w:val="24"/>
          <w:vertAlign w:val="superscript"/>
        </w:rPr>
        <w:t>3</w:t>
      </w:r>
      <w:r w:rsidR="00532DFE">
        <w:rPr>
          <w:rFonts w:ascii="Times New Roman" w:hAnsi="Times New Roman" w:cs="Times New Roman"/>
          <w:sz w:val="24"/>
          <w:szCs w:val="24"/>
        </w:rPr>
        <w:t>Complex Systems in Sport Research Group,</w:t>
      </w:r>
      <w:r w:rsidR="0032030F">
        <w:rPr>
          <w:rFonts w:ascii="Times New Roman" w:hAnsi="Times New Roman" w:cs="Times New Roman"/>
          <w:sz w:val="24"/>
          <w:szCs w:val="24"/>
        </w:rPr>
        <w:t xml:space="preserve"> </w:t>
      </w:r>
      <w:r w:rsidR="00532DFE">
        <w:rPr>
          <w:rFonts w:ascii="Times New Roman" w:hAnsi="Times New Roman" w:cs="Times New Roman"/>
          <w:sz w:val="24"/>
          <w:szCs w:val="24"/>
        </w:rPr>
        <w:t xml:space="preserve">Faculty of Physical Education, Sport and Health, Ss. Cyril and Methodius University, Skopje, Republic of Macedonia  </w:t>
      </w:r>
    </w:p>
    <w:p w14:paraId="146FEE34" w14:textId="77777777" w:rsidR="002868E2" w:rsidRPr="006B2D5B" w:rsidRDefault="002868E2" w:rsidP="006B2D5B">
      <w:pPr>
        <w:spacing w:before="240" w:after="0" w:line="240" w:lineRule="auto"/>
        <w:rPr>
          <w:rFonts w:ascii="Times New Roman" w:hAnsi="Times New Roman" w:cs="Times New Roman"/>
          <w:sz w:val="24"/>
          <w:szCs w:val="24"/>
        </w:rPr>
      </w:pPr>
      <w:r w:rsidRPr="006B2D5B">
        <w:rPr>
          <w:rFonts w:ascii="Times New Roman" w:hAnsi="Times New Roman" w:cs="Times New Roman"/>
          <w:b/>
          <w:sz w:val="24"/>
          <w:szCs w:val="24"/>
        </w:rPr>
        <w:t xml:space="preserve">* Correspondence: </w:t>
      </w:r>
      <w:r w:rsidRPr="006B2D5B">
        <w:rPr>
          <w:rFonts w:ascii="Times New Roman" w:hAnsi="Times New Roman" w:cs="Times New Roman"/>
          <w:sz w:val="24"/>
          <w:szCs w:val="24"/>
        </w:rPr>
        <w:t xml:space="preserve">Corresponding Author, Laboratory X, Institute X, Department X, Organization X, Street X, City X, State XX (only USA, </w:t>
      </w:r>
      <w:proofErr w:type="gramStart"/>
      <w:r w:rsidRPr="006B2D5B">
        <w:rPr>
          <w:rFonts w:ascii="Times New Roman" w:hAnsi="Times New Roman" w:cs="Times New Roman"/>
          <w:sz w:val="24"/>
          <w:szCs w:val="24"/>
        </w:rPr>
        <w:t>Canada</w:t>
      </w:r>
      <w:proofErr w:type="gramEnd"/>
      <w:r w:rsidRPr="006B2D5B">
        <w:rPr>
          <w:rFonts w:ascii="Times New Roman" w:hAnsi="Times New Roman" w:cs="Times New Roman"/>
          <w:sz w:val="24"/>
          <w:szCs w:val="24"/>
        </w:rPr>
        <w:t xml:space="preserve"> and Australia), Zip Code, Country X.</w:t>
      </w:r>
    </w:p>
    <w:p w14:paraId="2511ED7A" w14:textId="77777777" w:rsidR="002868E2" w:rsidRPr="006B2D5B" w:rsidRDefault="002868E2" w:rsidP="006B2D5B">
      <w:pPr>
        <w:spacing w:after="0" w:line="240" w:lineRule="auto"/>
        <w:rPr>
          <w:rFonts w:ascii="Times New Roman" w:hAnsi="Times New Roman" w:cs="Times New Roman"/>
          <w:sz w:val="24"/>
          <w:szCs w:val="24"/>
        </w:rPr>
      </w:pPr>
      <w:r w:rsidRPr="006B2D5B">
        <w:rPr>
          <w:rFonts w:ascii="Times New Roman" w:hAnsi="Times New Roman" w:cs="Times New Roman"/>
          <w:sz w:val="24"/>
          <w:szCs w:val="24"/>
        </w:rPr>
        <w:t>email@uni.edu</w:t>
      </w:r>
    </w:p>
    <w:p w14:paraId="3BD017B8" w14:textId="77777777" w:rsidR="00817DD6" w:rsidRPr="006B2D5B" w:rsidRDefault="00817DD6" w:rsidP="006B2D5B">
      <w:pPr>
        <w:pStyle w:val="Akapitzlist"/>
        <w:spacing w:before="240" w:after="240"/>
        <w:ind w:left="0"/>
        <w:rPr>
          <w:rFonts w:ascii="Times New Roman" w:hAnsi="Times New Roman"/>
          <w:b/>
        </w:rPr>
      </w:pPr>
      <w:r w:rsidRPr="006B2D5B">
        <w:rPr>
          <w:rFonts w:ascii="Times New Roman" w:hAnsi="Times New Roman"/>
          <w:b/>
        </w:rPr>
        <w:t xml:space="preserve">Keywords: </w:t>
      </w:r>
      <w:r w:rsidR="00345373">
        <w:rPr>
          <w:rFonts w:ascii="Times New Roman" w:hAnsi="Times New Roman"/>
          <w:b/>
        </w:rPr>
        <w:t xml:space="preserve">inter-limb coordination, synergy, fatigue, bivariate analysis. </w:t>
      </w:r>
    </w:p>
    <w:p w14:paraId="392AC2BD" w14:textId="77777777" w:rsidR="00EA3D3C" w:rsidRPr="006B2D5B" w:rsidRDefault="00EA3D3C" w:rsidP="006B2D5B">
      <w:pPr>
        <w:pStyle w:val="Akapitzlist"/>
        <w:spacing w:before="240"/>
        <w:ind w:left="0"/>
        <w:rPr>
          <w:rFonts w:ascii="Times New Roman" w:hAnsi="Times New Roman"/>
          <w:b/>
        </w:rPr>
      </w:pPr>
    </w:p>
    <w:p w14:paraId="387D9EC8" w14:textId="77777777" w:rsidR="00EA3D3C" w:rsidRPr="006B2D5B" w:rsidRDefault="00EA3D3C" w:rsidP="006B2D5B">
      <w:pPr>
        <w:pStyle w:val="Akapitzlist"/>
        <w:spacing w:before="240" w:after="240"/>
        <w:ind w:left="0"/>
        <w:rPr>
          <w:rFonts w:ascii="Times New Roman" w:hAnsi="Times New Roman"/>
          <w:b/>
        </w:rPr>
      </w:pPr>
      <w:r w:rsidRPr="006B2D5B">
        <w:rPr>
          <w:rFonts w:ascii="Times New Roman" w:hAnsi="Times New Roman"/>
          <w:b/>
        </w:rPr>
        <w:t>Abstract</w:t>
      </w:r>
    </w:p>
    <w:p w14:paraId="46413B7E" w14:textId="77777777" w:rsidR="008E2B54" w:rsidRPr="006B2D5B" w:rsidRDefault="008E2B54" w:rsidP="006B2D5B">
      <w:pPr>
        <w:pStyle w:val="Akapitzlist"/>
        <w:spacing w:before="240" w:after="240"/>
        <w:ind w:left="0"/>
        <w:rPr>
          <w:rFonts w:ascii="Times New Roman" w:hAnsi="Times New Roman"/>
          <w:b/>
        </w:rPr>
      </w:pPr>
    </w:p>
    <w:p w14:paraId="4F942CA3" w14:textId="77777777" w:rsidR="00EA3D3C" w:rsidRDefault="00EA3D3C" w:rsidP="006B2D5B">
      <w:pPr>
        <w:pStyle w:val="Akapitzlist"/>
        <w:numPr>
          <w:ilvl w:val="0"/>
          <w:numId w:val="1"/>
        </w:numPr>
        <w:spacing w:before="240" w:after="240"/>
        <w:rPr>
          <w:rFonts w:ascii="Times New Roman" w:hAnsi="Times New Roman"/>
          <w:b/>
        </w:rPr>
      </w:pPr>
      <w:r w:rsidRPr="006B2D5B">
        <w:rPr>
          <w:rFonts w:ascii="Times New Roman" w:hAnsi="Times New Roman"/>
          <w:b/>
        </w:rPr>
        <w:t>Introduction</w:t>
      </w:r>
    </w:p>
    <w:p w14:paraId="02813738" w14:textId="77777777" w:rsidR="000E0811" w:rsidRPr="00F679F7" w:rsidRDefault="000E0811" w:rsidP="000352BE">
      <w:pPr>
        <w:pStyle w:val="Akapitzlist"/>
        <w:spacing w:before="240" w:after="240" w:line="276" w:lineRule="auto"/>
        <w:ind w:left="0"/>
        <w:rPr>
          <w:rFonts w:ascii="Times New Roman" w:hAnsi="Times New Roman"/>
        </w:rPr>
      </w:pPr>
    </w:p>
    <w:p w14:paraId="32301631" w14:textId="27A55499" w:rsidR="00207E07" w:rsidRDefault="00997B80" w:rsidP="00C32599">
      <w:pPr>
        <w:jc w:val="both"/>
        <w:rPr>
          <w:rFonts w:ascii="Times New Roman" w:hAnsi="Times New Roman" w:cs="Times New Roman"/>
          <w:sz w:val="24"/>
          <w:szCs w:val="24"/>
        </w:rPr>
      </w:pPr>
      <w:r w:rsidRPr="00997B80">
        <w:rPr>
          <w:rFonts w:ascii="Times New Roman" w:hAnsi="Times New Roman" w:cs="Times New Roman"/>
          <w:sz w:val="24"/>
          <w:szCs w:val="24"/>
        </w:rPr>
        <w:t>The study of exercise-induced fatigue</w:t>
      </w:r>
      <w:r w:rsidR="00836DCC">
        <w:rPr>
          <w:rFonts w:ascii="Times New Roman" w:hAnsi="Times New Roman" w:cs="Times New Roman"/>
          <w:sz w:val="24"/>
          <w:szCs w:val="24"/>
        </w:rPr>
        <w:t>,</w:t>
      </w:r>
      <w:r w:rsidR="00BE47E9">
        <w:rPr>
          <w:rFonts w:ascii="Times New Roman" w:hAnsi="Times New Roman" w:cs="Times New Roman"/>
          <w:sz w:val="24"/>
          <w:szCs w:val="24"/>
        </w:rPr>
        <w:t xml:space="preserve"> </w:t>
      </w:r>
      <w:r w:rsidRPr="00997B80">
        <w:rPr>
          <w:rFonts w:ascii="Times New Roman" w:hAnsi="Times New Roman" w:cs="Times New Roman"/>
          <w:sz w:val="24"/>
          <w:szCs w:val="24"/>
        </w:rPr>
        <w:t>mostly</w:t>
      </w:r>
      <w:r w:rsidR="00B4368C">
        <w:rPr>
          <w:rFonts w:ascii="Times New Roman" w:hAnsi="Times New Roman" w:cs="Times New Roman"/>
          <w:sz w:val="24"/>
          <w:szCs w:val="24"/>
        </w:rPr>
        <w:t xml:space="preserve"> </w:t>
      </w:r>
      <w:r w:rsidR="00F3702A">
        <w:rPr>
          <w:rFonts w:ascii="Times New Roman" w:hAnsi="Times New Roman" w:cs="Times New Roman"/>
          <w:sz w:val="24"/>
          <w:szCs w:val="24"/>
        </w:rPr>
        <w:t>influenced by a reductionist approach,</w:t>
      </w:r>
      <w:r w:rsidR="00BE47E9">
        <w:rPr>
          <w:rFonts w:ascii="Times New Roman" w:hAnsi="Times New Roman" w:cs="Times New Roman"/>
          <w:sz w:val="24"/>
          <w:szCs w:val="24"/>
        </w:rPr>
        <w:t xml:space="preserve"> </w:t>
      </w:r>
      <w:r w:rsidR="00836DCC">
        <w:rPr>
          <w:rFonts w:ascii="Times New Roman" w:hAnsi="Times New Roman" w:cs="Times New Roman"/>
          <w:sz w:val="24"/>
          <w:szCs w:val="24"/>
        </w:rPr>
        <w:t>has</w:t>
      </w:r>
      <w:r w:rsidR="00B4368C">
        <w:rPr>
          <w:rFonts w:ascii="Times New Roman" w:hAnsi="Times New Roman" w:cs="Times New Roman"/>
          <w:sz w:val="24"/>
          <w:szCs w:val="24"/>
        </w:rPr>
        <w:t xml:space="preserve"> </w:t>
      </w:r>
      <w:r w:rsidRPr="00997B80">
        <w:rPr>
          <w:rFonts w:ascii="Times New Roman" w:hAnsi="Times New Roman" w:cs="Times New Roman"/>
          <w:sz w:val="24"/>
          <w:szCs w:val="24"/>
        </w:rPr>
        <w:t>focused on</w:t>
      </w:r>
      <w:r w:rsidR="00B4368C">
        <w:rPr>
          <w:rFonts w:ascii="Times New Roman" w:hAnsi="Times New Roman" w:cs="Times New Roman"/>
          <w:sz w:val="24"/>
          <w:szCs w:val="24"/>
        </w:rPr>
        <w:t xml:space="preserve"> </w:t>
      </w:r>
      <w:r w:rsidRPr="00997B80">
        <w:rPr>
          <w:rFonts w:ascii="Times New Roman" w:hAnsi="Times New Roman" w:cs="Times New Roman"/>
          <w:sz w:val="24"/>
          <w:szCs w:val="24"/>
        </w:rPr>
        <w:t xml:space="preserve">the </w:t>
      </w:r>
      <w:r w:rsidR="00D3283B">
        <w:rPr>
          <w:rFonts w:ascii="Times New Roman" w:hAnsi="Times New Roman" w:cs="Times New Roman"/>
          <w:sz w:val="24"/>
          <w:szCs w:val="24"/>
        </w:rPr>
        <w:t xml:space="preserve">search of </w:t>
      </w:r>
      <w:r w:rsidRPr="00997B80">
        <w:rPr>
          <w:rFonts w:ascii="Times New Roman" w:hAnsi="Times New Roman" w:cs="Times New Roman"/>
          <w:sz w:val="24"/>
          <w:szCs w:val="24"/>
        </w:rPr>
        <w:t>central and peripheral mechanisms reducing</w:t>
      </w:r>
      <w:r w:rsidR="00B4368C">
        <w:rPr>
          <w:rFonts w:ascii="Times New Roman" w:hAnsi="Times New Roman" w:cs="Times New Roman"/>
          <w:sz w:val="24"/>
          <w:szCs w:val="24"/>
        </w:rPr>
        <w:t xml:space="preserve"> </w:t>
      </w:r>
      <w:r w:rsidRPr="00997B80">
        <w:rPr>
          <w:rFonts w:ascii="Times New Roman" w:hAnsi="Times New Roman" w:cs="Times New Roman"/>
          <w:sz w:val="24"/>
          <w:szCs w:val="24"/>
        </w:rPr>
        <w:t>the</w:t>
      </w:r>
      <w:r w:rsidR="00B4368C">
        <w:rPr>
          <w:rFonts w:ascii="Times New Roman" w:hAnsi="Times New Roman" w:cs="Times New Roman"/>
          <w:sz w:val="24"/>
          <w:szCs w:val="24"/>
        </w:rPr>
        <w:t xml:space="preserve"> </w:t>
      </w:r>
      <w:r w:rsidRPr="00997B80">
        <w:rPr>
          <w:rFonts w:ascii="Times New Roman" w:hAnsi="Times New Roman" w:cs="Times New Roman"/>
          <w:sz w:val="24"/>
          <w:szCs w:val="24"/>
        </w:rPr>
        <w:t>muscle</w:t>
      </w:r>
      <w:r w:rsidR="00B4368C">
        <w:rPr>
          <w:rFonts w:ascii="Times New Roman" w:hAnsi="Times New Roman" w:cs="Times New Roman"/>
          <w:sz w:val="24"/>
          <w:szCs w:val="24"/>
        </w:rPr>
        <w:t xml:space="preserve"> </w:t>
      </w:r>
      <w:r w:rsidR="00692FCE" w:rsidRPr="00692FCE">
        <w:rPr>
          <w:rFonts w:ascii="Times New Roman" w:hAnsi="Times New Roman" w:cs="Times New Roman"/>
          <w:sz w:val="24"/>
          <w:szCs w:val="24"/>
        </w:rPr>
        <w:t>ability to produce sufficient force for the task under study</w:t>
      </w:r>
      <w:r w:rsidR="00B4368C">
        <w:rPr>
          <w:rFonts w:ascii="Times New Roman" w:hAnsi="Times New Roman" w:cs="Times New Roman"/>
          <w:sz w:val="24"/>
          <w:szCs w:val="24"/>
        </w:rPr>
        <w:t xml:space="preserve"> </w:t>
      </w:r>
      <w:r w:rsidRPr="00997B80">
        <w:rPr>
          <w:rFonts w:ascii="Times New Roman" w:hAnsi="Times New Roman" w:cs="Times New Roman"/>
          <w:sz w:val="24"/>
          <w:szCs w:val="24"/>
        </w:rPr>
        <w:t>(</w:t>
      </w:r>
      <w:proofErr w:type="spellStart"/>
      <w:r w:rsidRPr="00997B80">
        <w:rPr>
          <w:rFonts w:ascii="Times New Roman" w:hAnsi="Times New Roman" w:cs="Times New Roman"/>
          <w:sz w:val="24"/>
          <w:szCs w:val="24"/>
        </w:rPr>
        <w:t>Gandevia</w:t>
      </w:r>
      <w:proofErr w:type="spellEnd"/>
      <w:r w:rsidRPr="00997B80">
        <w:rPr>
          <w:rFonts w:ascii="Times New Roman" w:hAnsi="Times New Roman" w:cs="Times New Roman"/>
          <w:sz w:val="24"/>
          <w:szCs w:val="24"/>
        </w:rPr>
        <w:t xml:space="preserve">, </w:t>
      </w:r>
      <w:r w:rsidR="00F3702A">
        <w:rPr>
          <w:rFonts w:ascii="Times New Roman" w:hAnsi="Times New Roman" w:cs="Times New Roman"/>
          <w:sz w:val="24"/>
          <w:szCs w:val="24"/>
        </w:rPr>
        <w:t>2001;</w:t>
      </w:r>
      <w:r w:rsidR="00F3702A" w:rsidRPr="00F3702A">
        <w:rPr>
          <w:rFonts w:ascii="Times New Roman" w:hAnsi="Times New Roman" w:cs="Times New Roman"/>
          <w:sz w:val="24"/>
          <w:szCs w:val="24"/>
        </w:rPr>
        <w:t xml:space="preserve">Enoka </w:t>
      </w:r>
      <w:r w:rsidR="003025BF">
        <w:rPr>
          <w:rFonts w:ascii="Times New Roman" w:hAnsi="Times New Roman" w:cs="Times New Roman"/>
          <w:sz w:val="24"/>
          <w:szCs w:val="24"/>
        </w:rPr>
        <w:t>and</w:t>
      </w:r>
      <w:r w:rsidR="00F3702A" w:rsidRPr="00F3702A">
        <w:rPr>
          <w:rFonts w:ascii="Times New Roman" w:hAnsi="Times New Roman" w:cs="Times New Roman"/>
          <w:sz w:val="24"/>
          <w:szCs w:val="24"/>
        </w:rPr>
        <w:t xml:space="preserve"> </w:t>
      </w:r>
      <w:proofErr w:type="spellStart"/>
      <w:r w:rsidR="00F3702A" w:rsidRPr="00F3702A">
        <w:rPr>
          <w:rFonts w:ascii="Times New Roman" w:hAnsi="Times New Roman" w:cs="Times New Roman"/>
          <w:sz w:val="24"/>
          <w:szCs w:val="24"/>
        </w:rPr>
        <w:t>Duchateau</w:t>
      </w:r>
      <w:proofErr w:type="spellEnd"/>
      <w:r w:rsidR="00F3702A" w:rsidRPr="00F3702A">
        <w:rPr>
          <w:rFonts w:ascii="Times New Roman" w:hAnsi="Times New Roman" w:cs="Times New Roman"/>
          <w:sz w:val="24"/>
          <w:szCs w:val="24"/>
        </w:rPr>
        <w:t>, 2008</w:t>
      </w:r>
      <w:r w:rsidRPr="00997B80">
        <w:rPr>
          <w:rFonts w:ascii="Times New Roman" w:hAnsi="Times New Roman" w:cs="Times New Roman"/>
          <w:sz w:val="24"/>
          <w:szCs w:val="24"/>
        </w:rPr>
        <w:t>). Accordingly,</w:t>
      </w:r>
      <w:r w:rsidR="00BE47E9">
        <w:rPr>
          <w:rFonts w:ascii="Times New Roman" w:hAnsi="Times New Roman" w:cs="Times New Roman"/>
          <w:sz w:val="24"/>
          <w:szCs w:val="24"/>
        </w:rPr>
        <w:t xml:space="preserve"> </w:t>
      </w:r>
      <w:r w:rsidR="00836DCC">
        <w:rPr>
          <w:rFonts w:ascii="Times New Roman" w:hAnsi="Times New Roman" w:cs="Times New Roman"/>
          <w:sz w:val="24"/>
          <w:szCs w:val="24"/>
        </w:rPr>
        <w:t xml:space="preserve">a </w:t>
      </w:r>
      <w:r w:rsidR="00836DCC" w:rsidRPr="00836DCC">
        <w:rPr>
          <w:rFonts w:ascii="Times New Roman" w:hAnsi="Times New Roman" w:cs="Times New Roman"/>
          <w:sz w:val="24"/>
          <w:szCs w:val="24"/>
        </w:rPr>
        <w:t xml:space="preserve">component </w:t>
      </w:r>
      <w:r w:rsidR="005F0513">
        <w:rPr>
          <w:rFonts w:ascii="Times New Roman" w:hAnsi="Times New Roman" w:cs="Times New Roman"/>
          <w:sz w:val="24"/>
          <w:szCs w:val="24"/>
        </w:rPr>
        <w:t>–</w:t>
      </w:r>
      <w:r w:rsidR="00836DCC" w:rsidRPr="00836DCC">
        <w:rPr>
          <w:rFonts w:ascii="Times New Roman" w:hAnsi="Times New Roman" w:cs="Times New Roman"/>
          <w:sz w:val="24"/>
          <w:szCs w:val="24"/>
        </w:rPr>
        <w:t xml:space="preserve"> dominant</w:t>
      </w:r>
      <w:r w:rsidR="005F0513">
        <w:rPr>
          <w:rFonts w:ascii="Times New Roman" w:hAnsi="Times New Roman" w:cs="Times New Roman"/>
          <w:sz w:val="24"/>
          <w:szCs w:val="24"/>
        </w:rPr>
        <w:t>, instead of interaction – dominant approach</w:t>
      </w:r>
      <w:r w:rsidR="00DE6254">
        <w:rPr>
          <w:rFonts w:ascii="Times New Roman" w:hAnsi="Times New Roman" w:cs="Times New Roman"/>
          <w:sz w:val="24"/>
          <w:szCs w:val="24"/>
        </w:rPr>
        <w:t xml:space="preserve"> </w:t>
      </w:r>
      <w:r w:rsidR="00836DCC">
        <w:rPr>
          <w:rFonts w:ascii="Times New Roman" w:hAnsi="Times New Roman" w:cs="Times New Roman"/>
          <w:sz w:val="24"/>
          <w:szCs w:val="24"/>
        </w:rPr>
        <w:t xml:space="preserve">of the phenomenon </w:t>
      </w:r>
      <w:r w:rsidR="005F0513">
        <w:rPr>
          <w:rFonts w:ascii="Times New Roman" w:hAnsi="Times New Roman" w:cs="Times New Roman"/>
          <w:sz w:val="24"/>
          <w:szCs w:val="24"/>
        </w:rPr>
        <w:t>(</w:t>
      </w:r>
      <w:r w:rsidR="005F0513" w:rsidRPr="009733A6">
        <w:rPr>
          <w:rFonts w:ascii="Times New Roman" w:hAnsi="Times New Roman" w:cs="Times New Roman"/>
          <w:sz w:val="24"/>
          <w:szCs w:val="24"/>
        </w:rPr>
        <w:t>Van Orden</w:t>
      </w:r>
      <w:r w:rsidR="005F0513">
        <w:rPr>
          <w:rFonts w:ascii="Times New Roman" w:hAnsi="Times New Roman" w:cs="Times New Roman"/>
          <w:sz w:val="24"/>
          <w:szCs w:val="24"/>
        </w:rPr>
        <w:t xml:space="preserve"> et al., 2003),</w:t>
      </w:r>
      <w:r w:rsidR="00DE6254">
        <w:rPr>
          <w:rFonts w:ascii="Times New Roman" w:hAnsi="Times New Roman" w:cs="Times New Roman"/>
          <w:sz w:val="24"/>
          <w:szCs w:val="24"/>
        </w:rPr>
        <w:t xml:space="preserve"> </w:t>
      </w:r>
      <w:r w:rsidR="005F0513">
        <w:rPr>
          <w:rFonts w:ascii="Times New Roman" w:hAnsi="Times New Roman" w:cs="Times New Roman"/>
          <w:sz w:val="24"/>
          <w:szCs w:val="24"/>
        </w:rPr>
        <w:t>characterized by the</w:t>
      </w:r>
      <w:r w:rsidR="00836DCC">
        <w:rPr>
          <w:rFonts w:ascii="Times New Roman" w:hAnsi="Times New Roman" w:cs="Times New Roman"/>
          <w:sz w:val="24"/>
          <w:szCs w:val="24"/>
        </w:rPr>
        <w:t xml:space="preserve"> search of</w:t>
      </w:r>
      <w:r w:rsidR="00DE6254">
        <w:rPr>
          <w:rFonts w:ascii="Times New Roman" w:hAnsi="Times New Roman" w:cs="Times New Roman"/>
          <w:sz w:val="24"/>
          <w:szCs w:val="24"/>
        </w:rPr>
        <w:t xml:space="preserve"> </w:t>
      </w:r>
      <w:r w:rsidR="00836DCC">
        <w:rPr>
          <w:rFonts w:ascii="Times New Roman" w:hAnsi="Times New Roman" w:cs="Times New Roman"/>
          <w:sz w:val="24"/>
          <w:szCs w:val="24"/>
        </w:rPr>
        <w:t>quantitative biochemical markers</w:t>
      </w:r>
      <w:r w:rsidR="005F0513">
        <w:rPr>
          <w:rFonts w:ascii="Times New Roman" w:hAnsi="Times New Roman" w:cs="Times New Roman"/>
          <w:sz w:val="24"/>
          <w:szCs w:val="24"/>
        </w:rPr>
        <w:t>,</w:t>
      </w:r>
      <w:r w:rsidR="00DE6254">
        <w:rPr>
          <w:rFonts w:ascii="Times New Roman" w:hAnsi="Times New Roman" w:cs="Times New Roman"/>
          <w:sz w:val="24"/>
          <w:szCs w:val="24"/>
        </w:rPr>
        <w:t xml:space="preserve"> </w:t>
      </w:r>
      <w:r w:rsidR="00836DCC">
        <w:rPr>
          <w:rFonts w:ascii="Times New Roman" w:hAnsi="Times New Roman" w:cs="Times New Roman"/>
          <w:sz w:val="24"/>
          <w:szCs w:val="24"/>
        </w:rPr>
        <w:t xml:space="preserve">has dominated the </w:t>
      </w:r>
      <w:r w:rsidR="005F0513">
        <w:rPr>
          <w:rFonts w:ascii="Times New Roman" w:hAnsi="Times New Roman" w:cs="Times New Roman"/>
          <w:sz w:val="24"/>
          <w:szCs w:val="24"/>
        </w:rPr>
        <w:t xml:space="preserve">investigation. </w:t>
      </w:r>
      <w:r w:rsidR="00207E07">
        <w:rPr>
          <w:rFonts w:ascii="Times New Roman" w:hAnsi="Times New Roman" w:cs="Times New Roman"/>
          <w:sz w:val="24"/>
          <w:szCs w:val="24"/>
        </w:rPr>
        <w:t>Despite t</w:t>
      </w:r>
      <w:r w:rsidR="00836DCC">
        <w:rPr>
          <w:rFonts w:ascii="Times New Roman" w:hAnsi="Times New Roman" w:cs="Times New Roman"/>
          <w:sz w:val="24"/>
          <w:szCs w:val="24"/>
        </w:rPr>
        <w:t>he</w:t>
      </w:r>
      <w:r w:rsidR="00B4368C">
        <w:rPr>
          <w:rFonts w:ascii="Times New Roman" w:hAnsi="Times New Roman" w:cs="Times New Roman"/>
          <w:sz w:val="24"/>
          <w:szCs w:val="24"/>
        </w:rPr>
        <w:t xml:space="preserve"> </w:t>
      </w:r>
      <w:r w:rsidR="00836DCC" w:rsidRPr="00836DCC">
        <w:rPr>
          <w:rFonts w:ascii="Times New Roman" w:hAnsi="Times New Roman" w:cs="Times New Roman"/>
          <w:sz w:val="24"/>
          <w:szCs w:val="24"/>
        </w:rPr>
        <w:t xml:space="preserve">overwhelming </w:t>
      </w:r>
      <w:r w:rsidR="00D41F49">
        <w:rPr>
          <w:rFonts w:ascii="Times New Roman" w:hAnsi="Times New Roman" w:cs="Times New Roman"/>
          <w:sz w:val="24"/>
          <w:szCs w:val="24"/>
        </w:rPr>
        <w:t xml:space="preserve">amount of research </w:t>
      </w:r>
      <w:r w:rsidR="00207E07">
        <w:rPr>
          <w:rFonts w:ascii="Times New Roman" w:hAnsi="Times New Roman" w:cs="Times New Roman"/>
          <w:sz w:val="24"/>
          <w:szCs w:val="24"/>
        </w:rPr>
        <w:t>o</w:t>
      </w:r>
      <w:r w:rsidR="00836DCC">
        <w:rPr>
          <w:rFonts w:ascii="Times New Roman" w:hAnsi="Times New Roman" w:cs="Times New Roman"/>
          <w:sz w:val="24"/>
          <w:szCs w:val="24"/>
        </w:rPr>
        <w:t xml:space="preserve">n the </w:t>
      </w:r>
      <w:r w:rsidR="00207E07">
        <w:rPr>
          <w:rFonts w:ascii="Times New Roman" w:hAnsi="Times New Roman" w:cs="Times New Roman"/>
          <w:sz w:val="24"/>
          <w:szCs w:val="24"/>
        </w:rPr>
        <w:t>topic</w:t>
      </w:r>
      <w:r w:rsidR="005F0513">
        <w:rPr>
          <w:rFonts w:ascii="Times New Roman" w:hAnsi="Times New Roman" w:cs="Times New Roman"/>
          <w:sz w:val="24"/>
          <w:szCs w:val="24"/>
        </w:rPr>
        <w:t>,</w:t>
      </w:r>
      <w:r w:rsidR="00207E07">
        <w:rPr>
          <w:rFonts w:ascii="Times New Roman" w:hAnsi="Times New Roman" w:cs="Times New Roman"/>
          <w:sz w:val="24"/>
          <w:szCs w:val="24"/>
        </w:rPr>
        <w:t xml:space="preserve"> researchers</w:t>
      </w:r>
      <w:r w:rsidR="00836DCC">
        <w:rPr>
          <w:rFonts w:ascii="Times New Roman" w:hAnsi="Times New Roman" w:cs="Times New Roman"/>
          <w:sz w:val="24"/>
          <w:szCs w:val="24"/>
        </w:rPr>
        <w:t xml:space="preserve"> could not</w:t>
      </w:r>
      <w:r w:rsidR="00B4368C">
        <w:rPr>
          <w:rFonts w:ascii="Times New Roman" w:hAnsi="Times New Roman" w:cs="Times New Roman"/>
          <w:sz w:val="24"/>
          <w:szCs w:val="24"/>
        </w:rPr>
        <w:t xml:space="preserve"> </w:t>
      </w:r>
      <w:r w:rsidR="005F0513">
        <w:rPr>
          <w:rFonts w:ascii="Times New Roman" w:hAnsi="Times New Roman" w:cs="Times New Roman"/>
          <w:sz w:val="24"/>
          <w:szCs w:val="24"/>
        </w:rPr>
        <w:t xml:space="preserve">still </w:t>
      </w:r>
      <w:r w:rsidR="00D3283B">
        <w:rPr>
          <w:rFonts w:ascii="Times New Roman" w:hAnsi="Times New Roman" w:cs="Times New Roman"/>
          <w:sz w:val="24"/>
          <w:szCs w:val="24"/>
        </w:rPr>
        <w:t>reach</w:t>
      </w:r>
      <w:r w:rsidR="00B4368C">
        <w:rPr>
          <w:rFonts w:ascii="Times New Roman" w:hAnsi="Times New Roman" w:cs="Times New Roman"/>
          <w:sz w:val="24"/>
          <w:szCs w:val="24"/>
        </w:rPr>
        <w:t xml:space="preserve"> </w:t>
      </w:r>
      <w:r w:rsidR="00D41F49">
        <w:rPr>
          <w:rFonts w:ascii="Times New Roman" w:hAnsi="Times New Roman" w:cs="Times New Roman"/>
          <w:sz w:val="24"/>
          <w:szCs w:val="24"/>
        </w:rPr>
        <w:t xml:space="preserve">clear </w:t>
      </w:r>
      <w:r w:rsidR="00D3283B">
        <w:rPr>
          <w:rFonts w:ascii="Times New Roman" w:hAnsi="Times New Roman" w:cs="Times New Roman"/>
          <w:sz w:val="24"/>
          <w:szCs w:val="24"/>
        </w:rPr>
        <w:t xml:space="preserve">conclusions about the specific mechanisms causing </w:t>
      </w:r>
      <w:r w:rsidR="005F0513" w:rsidRPr="005F0513">
        <w:rPr>
          <w:rFonts w:ascii="Times New Roman" w:hAnsi="Times New Roman" w:cs="Times New Roman"/>
          <w:sz w:val="24"/>
          <w:szCs w:val="24"/>
        </w:rPr>
        <w:t xml:space="preserve">the limits of endurance and </w:t>
      </w:r>
      <w:r w:rsidR="006E7D7E">
        <w:rPr>
          <w:rFonts w:ascii="Times New Roman" w:hAnsi="Times New Roman" w:cs="Times New Roman"/>
          <w:sz w:val="24"/>
          <w:szCs w:val="24"/>
        </w:rPr>
        <w:t>the fatigue-induced</w:t>
      </w:r>
      <w:r w:rsidR="00DE6254">
        <w:rPr>
          <w:rFonts w:ascii="Times New Roman" w:hAnsi="Times New Roman" w:cs="Times New Roman"/>
          <w:sz w:val="24"/>
          <w:szCs w:val="24"/>
        </w:rPr>
        <w:t xml:space="preserve"> spontaneous</w:t>
      </w:r>
      <w:r w:rsidR="006E7D7E">
        <w:rPr>
          <w:rFonts w:ascii="Times New Roman" w:hAnsi="Times New Roman" w:cs="Times New Roman"/>
          <w:sz w:val="24"/>
          <w:szCs w:val="24"/>
        </w:rPr>
        <w:t xml:space="preserve"> </w:t>
      </w:r>
      <w:r w:rsidR="005F0513" w:rsidRPr="005F0513">
        <w:rPr>
          <w:rFonts w:ascii="Times New Roman" w:hAnsi="Times New Roman" w:cs="Times New Roman"/>
          <w:sz w:val="24"/>
          <w:szCs w:val="24"/>
        </w:rPr>
        <w:t>task failure</w:t>
      </w:r>
      <w:r w:rsidR="005F0513">
        <w:rPr>
          <w:rFonts w:ascii="Times New Roman" w:hAnsi="Times New Roman" w:cs="Times New Roman"/>
          <w:sz w:val="24"/>
          <w:szCs w:val="24"/>
        </w:rPr>
        <w:t xml:space="preserve"> (</w:t>
      </w:r>
      <w:proofErr w:type="spellStart"/>
      <w:r w:rsidR="005F0513">
        <w:rPr>
          <w:rFonts w:ascii="Times New Roman" w:hAnsi="Times New Roman" w:cs="Times New Roman"/>
          <w:sz w:val="24"/>
          <w:szCs w:val="24"/>
        </w:rPr>
        <w:t>Hristovski</w:t>
      </w:r>
      <w:proofErr w:type="spellEnd"/>
      <w:r w:rsidR="005F0513">
        <w:rPr>
          <w:rFonts w:ascii="Times New Roman" w:hAnsi="Times New Roman" w:cs="Times New Roman"/>
          <w:sz w:val="24"/>
          <w:szCs w:val="24"/>
        </w:rPr>
        <w:t xml:space="preserve"> and </w:t>
      </w:r>
      <w:proofErr w:type="spellStart"/>
      <w:r w:rsidR="005F0513">
        <w:rPr>
          <w:rFonts w:ascii="Times New Roman" w:hAnsi="Times New Roman" w:cs="Times New Roman"/>
          <w:sz w:val="24"/>
          <w:szCs w:val="24"/>
        </w:rPr>
        <w:t>Balagué</w:t>
      </w:r>
      <w:proofErr w:type="spellEnd"/>
      <w:r w:rsidR="005F0513">
        <w:rPr>
          <w:rFonts w:ascii="Times New Roman" w:hAnsi="Times New Roman" w:cs="Times New Roman"/>
          <w:sz w:val="24"/>
          <w:szCs w:val="24"/>
        </w:rPr>
        <w:t xml:space="preserve">, 2010; </w:t>
      </w:r>
      <w:proofErr w:type="spellStart"/>
      <w:r w:rsidR="005F0513" w:rsidRPr="009733A6">
        <w:rPr>
          <w:rFonts w:ascii="Times New Roman" w:hAnsi="Times New Roman" w:cs="Times New Roman"/>
          <w:sz w:val="24"/>
          <w:szCs w:val="24"/>
        </w:rPr>
        <w:t>Balagué</w:t>
      </w:r>
      <w:proofErr w:type="spellEnd"/>
      <w:r w:rsidR="005F0513">
        <w:rPr>
          <w:rFonts w:ascii="Times New Roman" w:hAnsi="Times New Roman" w:cs="Times New Roman"/>
          <w:sz w:val="24"/>
          <w:szCs w:val="24"/>
        </w:rPr>
        <w:t xml:space="preserve"> et al, 2014</w:t>
      </w:r>
      <w:r w:rsidR="00DE6254">
        <w:rPr>
          <w:rFonts w:ascii="Times New Roman" w:hAnsi="Times New Roman" w:cs="Times New Roman"/>
          <w:sz w:val="24"/>
          <w:szCs w:val="24"/>
        </w:rPr>
        <w:t xml:space="preserve">; </w:t>
      </w:r>
      <w:proofErr w:type="spellStart"/>
      <w:r w:rsidR="00DE6254">
        <w:rPr>
          <w:rFonts w:ascii="Times New Roman" w:hAnsi="Times New Roman" w:cs="Times New Roman"/>
          <w:sz w:val="24"/>
          <w:szCs w:val="24"/>
        </w:rPr>
        <w:t>Balagu</w:t>
      </w:r>
      <w:r w:rsidR="00F96934">
        <w:rPr>
          <w:rFonts w:ascii="Times New Roman" w:hAnsi="Times New Roman" w:cs="Times New Roman"/>
          <w:sz w:val="24"/>
          <w:szCs w:val="24"/>
        </w:rPr>
        <w:t>é</w:t>
      </w:r>
      <w:proofErr w:type="spellEnd"/>
      <w:r w:rsidR="00DE6254">
        <w:rPr>
          <w:rFonts w:ascii="Times New Roman" w:hAnsi="Times New Roman" w:cs="Times New Roman"/>
          <w:sz w:val="24"/>
          <w:szCs w:val="24"/>
        </w:rPr>
        <w:t xml:space="preserve"> et al, 2020</w:t>
      </w:r>
      <w:r w:rsidR="005F0513">
        <w:rPr>
          <w:rFonts w:ascii="Times New Roman" w:hAnsi="Times New Roman" w:cs="Times New Roman"/>
          <w:sz w:val="24"/>
          <w:szCs w:val="24"/>
        </w:rPr>
        <w:t>)</w:t>
      </w:r>
      <w:r w:rsidR="00836DCC">
        <w:rPr>
          <w:rFonts w:ascii="Times New Roman" w:hAnsi="Times New Roman" w:cs="Times New Roman"/>
          <w:sz w:val="24"/>
          <w:szCs w:val="24"/>
        </w:rPr>
        <w:t xml:space="preserve">. </w:t>
      </w:r>
    </w:p>
    <w:p w14:paraId="79D02E24" w14:textId="26709573" w:rsidR="00997B80" w:rsidRDefault="00DE6254" w:rsidP="00C32599">
      <w:pPr>
        <w:jc w:val="both"/>
        <w:rPr>
          <w:rFonts w:ascii="Times New Roman" w:hAnsi="Times New Roman"/>
        </w:rPr>
      </w:pPr>
      <w:r>
        <w:rPr>
          <w:rFonts w:ascii="Times New Roman" w:hAnsi="Times New Roman" w:cs="Times New Roman"/>
          <w:sz w:val="24"/>
          <w:szCs w:val="24"/>
        </w:rPr>
        <w:t xml:space="preserve">The assumption of </w:t>
      </w:r>
      <w:r w:rsidR="00D41F49" w:rsidRPr="00D41F49">
        <w:rPr>
          <w:rFonts w:ascii="Times New Roman" w:hAnsi="Times New Roman" w:cs="Times New Roman"/>
          <w:sz w:val="24"/>
          <w:szCs w:val="24"/>
        </w:rPr>
        <w:t xml:space="preserve">component-dominant </w:t>
      </w:r>
      <w:r w:rsidR="00D3283B">
        <w:rPr>
          <w:rFonts w:ascii="Times New Roman" w:hAnsi="Times New Roman" w:cs="Times New Roman"/>
          <w:sz w:val="24"/>
          <w:szCs w:val="24"/>
        </w:rPr>
        <w:t xml:space="preserve">of exercise-induced fatigue </w:t>
      </w:r>
      <w:r w:rsidR="0033358A" w:rsidRPr="000352BE">
        <w:rPr>
          <w:rFonts w:ascii="Times New Roman" w:hAnsi="Times New Roman" w:cs="Times New Roman"/>
          <w:sz w:val="24"/>
          <w:szCs w:val="24"/>
        </w:rPr>
        <w:t xml:space="preserve">supposes </w:t>
      </w:r>
      <w:r w:rsidR="00D41F49" w:rsidRPr="000352BE">
        <w:rPr>
          <w:rFonts w:ascii="Times New Roman" w:hAnsi="Times New Roman" w:cs="Times New Roman"/>
          <w:sz w:val="24"/>
          <w:szCs w:val="24"/>
        </w:rPr>
        <w:t xml:space="preserve">that the </w:t>
      </w:r>
      <w:r w:rsidR="00F1789B" w:rsidRPr="000352BE">
        <w:rPr>
          <w:rFonts w:ascii="Times New Roman" w:hAnsi="Times New Roman" w:cs="Times New Roman"/>
          <w:sz w:val="24"/>
          <w:szCs w:val="24"/>
        </w:rPr>
        <w:t xml:space="preserve">variation </w:t>
      </w:r>
      <w:r w:rsidR="00D3283B" w:rsidRPr="000352BE">
        <w:rPr>
          <w:rFonts w:ascii="Times New Roman" w:hAnsi="Times New Roman" w:cs="Times New Roman"/>
          <w:sz w:val="24"/>
          <w:szCs w:val="24"/>
        </w:rPr>
        <w:t>of a single component</w:t>
      </w:r>
      <w:r w:rsidR="00E54AEB" w:rsidRPr="000352BE">
        <w:rPr>
          <w:rFonts w:ascii="Times New Roman" w:hAnsi="Times New Roman" w:cs="Times New Roman"/>
          <w:sz w:val="24"/>
          <w:szCs w:val="24"/>
        </w:rPr>
        <w:t>,</w:t>
      </w:r>
      <w:r w:rsidR="0033358A" w:rsidRPr="000352BE">
        <w:rPr>
          <w:rFonts w:ascii="Times New Roman" w:hAnsi="Times New Roman" w:cs="Times New Roman"/>
          <w:sz w:val="24"/>
          <w:szCs w:val="24"/>
        </w:rPr>
        <w:t xml:space="preserve"> </w:t>
      </w:r>
      <w:r w:rsidR="00D3283B" w:rsidRPr="000352BE">
        <w:rPr>
          <w:rFonts w:ascii="Times New Roman" w:hAnsi="Times New Roman" w:cs="Times New Roman"/>
          <w:sz w:val="24"/>
          <w:szCs w:val="24"/>
        </w:rPr>
        <w:t>or process</w:t>
      </w:r>
      <w:r w:rsidR="00E54AEB" w:rsidRPr="000352BE">
        <w:rPr>
          <w:rFonts w:ascii="Times New Roman" w:hAnsi="Times New Roman" w:cs="Times New Roman"/>
          <w:sz w:val="24"/>
          <w:szCs w:val="24"/>
        </w:rPr>
        <w:t>,</w:t>
      </w:r>
      <w:r w:rsidRPr="000352BE">
        <w:rPr>
          <w:rFonts w:ascii="Times New Roman" w:hAnsi="Times New Roman" w:cs="Times New Roman"/>
          <w:sz w:val="24"/>
          <w:szCs w:val="24"/>
        </w:rPr>
        <w:t xml:space="preserve"> </w:t>
      </w:r>
      <w:r w:rsidR="00D3283B" w:rsidRPr="000352BE">
        <w:rPr>
          <w:rFonts w:ascii="Times New Roman" w:hAnsi="Times New Roman" w:cs="Times New Roman"/>
          <w:sz w:val="24"/>
          <w:szCs w:val="24"/>
        </w:rPr>
        <w:t>c</w:t>
      </w:r>
      <w:r w:rsidR="005F0513" w:rsidRPr="000352BE">
        <w:rPr>
          <w:rFonts w:ascii="Times New Roman" w:hAnsi="Times New Roman" w:cs="Times New Roman"/>
          <w:sz w:val="24"/>
          <w:szCs w:val="24"/>
        </w:rPr>
        <w:t>an</w:t>
      </w:r>
      <w:r w:rsidR="00D3283B" w:rsidRPr="000352BE">
        <w:rPr>
          <w:rFonts w:ascii="Times New Roman" w:hAnsi="Times New Roman" w:cs="Times New Roman"/>
          <w:sz w:val="24"/>
          <w:szCs w:val="24"/>
        </w:rPr>
        <w:t xml:space="preserve"> e</w:t>
      </w:r>
      <w:r w:rsidR="00D41F49" w:rsidRPr="000352BE">
        <w:rPr>
          <w:rFonts w:ascii="Times New Roman" w:hAnsi="Times New Roman" w:cs="Times New Roman"/>
          <w:sz w:val="24"/>
          <w:szCs w:val="24"/>
        </w:rPr>
        <w:t xml:space="preserve">xplain the </w:t>
      </w:r>
      <w:r w:rsidR="00D3283B" w:rsidRPr="000352BE">
        <w:rPr>
          <w:rFonts w:ascii="Times New Roman" w:hAnsi="Times New Roman" w:cs="Times New Roman"/>
          <w:sz w:val="24"/>
          <w:szCs w:val="24"/>
        </w:rPr>
        <w:t xml:space="preserve">whole </w:t>
      </w:r>
      <w:r w:rsidR="00D41F49" w:rsidRPr="000352BE">
        <w:rPr>
          <w:rFonts w:ascii="Times New Roman" w:hAnsi="Times New Roman" w:cs="Times New Roman"/>
          <w:sz w:val="24"/>
          <w:szCs w:val="24"/>
        </w:rPr>
        <w:t xml:space="preserve">variability of the measured </w:t>
      </w:r>
      <w:r w:rsidR="00D3283B" w:rsidRPr="000352BE">
        <w:rPr>
          <w:rFonts w:ascii="Times New Roman" w:hAnsi="Times New Roman" w:cs="Times New Roman"/>
          <w:sz w:val="24"/>
          <w:szCs w:val="24"/>
        </w:rPr>
        <w:t xml:space="preserve">task or </w:t>
      </w:r>
      <w:r w:rsidR="00D41F49" w:rsidRPr="000352BE">
        <w:rPr>
          <w:rFonts w:ascii="Times New Roman" w:hAnsi="Times New Roman" w:cs="Times New Roman"/>
          <w:sz w:val="24"/>
          <w:szCs w:val="24"/>
        </w:rPr>
        <w:t>performance output.</w:t>
      </w:r>
      <w:r w:rsidR="00583BCD">
        <w:rPr>
          <w:rFonts w:ascii="Times New Roman" w:hAnsi="Times New Roman" w:cs="Times New Roman"/>
          <w:sz w:val="24"/>
          <w:szCs w:val="24"/>
        </w:rPr>
        <w:t xml:space="preserve"> T</w:t>
      </w:r>
      <w:r w:rsidR="00D41F49" w:rsidRPr="00D41F49">
        <w:rPr>
          <w:rFonts w:ascii="Times New Roman" w:hAnsi="Times New Roman" w:cs="Times New Roman"/>
          <w:sz w:val="24"/>
          <w:szCs w:val="24"/>
        </w:rPr>
        <w:t>he possibility that many component processes c</w:t>
      </w:r>
      <w:r w:rsidR="00583BCD">
        <w:rPr>
          <w:rFonts w:ascii="Times New Roman" w:hAnsi="Times New Roman" w:cs="Times New Roman"/>
          <w:sz w:val="24"/>
          <w:szCs w:val="24"/>
        </w:rPr>
        <w:t>ould</w:t>
      </w:r>
      <w:r w:rsidR="00D41F49" w:rsidRPr="00D41F49">
        <w:rPr>
          <w:rFonts w:ascii="Times New Roman" w:hAnsi="Times New Roman" w:cs="Times New Roman"/>
          <w:sz w:val="24"/>
          <w:szCs w:val="24"/>
        </w:rPr>
        <w:t xml:space="preserve"> lose or gain on significance during the developing fatigue has been hardly appreciated. A</w:t>
      </w:r>
      <w:r w:rsidR="006E7D7E">
        <w:rPr>
          <w:rFonts w:ascii="Times New Roman" w:hAnsi="Times New Roman" w:cs="Times New Roman"/>
          <w:sz w:val="24"/>
          <w:szCs w:val="24"/>
        </w:rPr>
        <w:t xml:space="preserve"> main</w:t>
      </w:r>
      <w:r>
        <w:rPr>
          <w:rFonts w:ascii="Times New Roman" w:hAnsi="Times New Roman" w:cs="Times New Roman"/>
          <w:sz w:val="24"/>
          <w:szCs w:val="24"/>
        </w:rPr>
        <w:t xml:space="preserve"> </w:t>
      </w:r>
      <w:r w:rsidR="006E7D7E">
        <w:rPr>
          <w:rFonts w:ascii="Times New Roman" w:hAnsi="Times New Roman" w:cs="Times New Roman"/>
          <w:sz w:val="24"/>
          <w:szCs w:val="24"/>
        </w:rPr>
        <w:t>characteristic o</w:t>
      </w:r>
      <w:r w:rsidR="00D41F49" w:rsidRPr="00D41F49">
        <w:rPr>
          <w:rFonts w:ascii="Times New Roman" w:hAnsi="Times New Roman" w:cs="Times New Roman"/>
          <w:sz w:val="24"/>
          <w:szCs w:val="24"/>
        </w:rPr>
        <w:t>f th</w:t>
      </w:r>
      <w:r w:rsidR="006E7D7E">
        <w:rPr>
          <w:rFonts w:ascii="Times New Roman" w:hAnsi="Times New Roman" w:cs="Times New Roman"/>
          <w:sz w:val="24"/>
          <w:szCs w:val="24"/>
        </w:rPr>
        <w:t>is</w:t>
      </w:r>
      <w:r w:rsidR="00D41F49" w:rsidRPr="00D41F49">
        <w:rPr>
          <w:rFonts w:ascii="Times New Roman" w:hAnsi="Times New Roman" w:cs="Times New Roman"/>
          <w:sz w:val="24"/>
          <w:szCs w:val="24"/>
        </w:rPr>
        <w:t xml:space="preserve"> component-dominant based research on muscle fatigue </w:t>
      </w:r>
      <w:r w:rsidR="00207E07">
        <w:rPr>
          <w:rFonts w:ascii="Times New Roman" w:hAnsi="Times New Roman" w:cs="Times New Roman"/>
          <w:sz w:val="24"/>
          <w:szCs w:val="24"/>
        </w:rPr>
        <w:t>has been</w:t>
      </w:r>
      <w:r w:rsidR="00D41F49" w:rsidRPr="00D41F49">
        <w:rPr>
          <w:rFonts w:ascii="Times New Roman" w:hAnsi="Times New Roman" w:cs="Times New Roman"/>
          <w:sz w:val="24"/>
          <w:szCs w:val="24"/>
        </w:rPr>
        <w:t xml:space="preserve"> its orientation towards the study of continuous </w:t>
      </w:r>
      <w:r w:rsidR="006E7D7E">
        <w:rPr>
          <w:rFonts w:ascii="Times New Roman" w:hAnsi="Times New Roman" w:cs="Times New Roman"/>
          <w:sz w:val="24"/>
          <w:szCs w:val="24"/>
        </w:rPr>
        <w:t xml:space="preserve">quantitative </w:t>
      </w:r>
      <w:r w:rsidR="00D41F49" w:rsidRPr="00D41F49">
        <w:rPr>
          <w:rFonts w:ascii="Times New Roman" w:hAnsi="Times New Roman" w:cs="Times New Roman"/>
          <w:sz w:val="24"/>
          <w:szCs w:val="24"/>
        </w:rPr>
        <w:t xml:space="preserve">changes arising at </w:t>
      </w:r>
      <w:r w:rsidR="00C06715">
        <w:rPr>
          <w:rFonts w:ascii="Times New Roman" w:hAnsi="Times New Roman" w:cs="Times New Roman"/>
          <w:sz w:val="24"/>
          <w:szCs w:val="24"/>
        </w:rPr>
        <w:t>different levels (from cells to organs</w:t>
      </w:r>
      <w:r w:rsidR="00D41F49" w:rsidRPr="00D41F49">
        <w:rPr>
          <w:rFonts w:ascii="Times New Roman" w:hAnsi="Times New Roman" w:cs="Times New Roman"/>
          <w:sz w:val="24"/>
          <w:szCs w:val="24"/>
        </w:rPr>
        <w:t>), characterizing or associated with the developing fatigue. However</w:t>
      </w:r>
      <w:r w:rsidR="00C06715">
        <w:rPr>
          <w:rFonts w:ascii="Times New Roman" w:hAnsi="Times New Roman" w:cs="Times New Roman"/>
          <w:sz w:val="24"/>
          <w:szCs w:val="24"/>
        </w:rPr>
        <w:t>,</w:t>
      </w:r>
      <w:r w:rsidR="00D41F49" w:rsidRPr="00D41F49">
        <w:rPr>
          <w:rFonts w:ascii="Times New Roman" w:hAnsi="Times New Roman" w:cs="Times New Roman"/>
          <w:sz w:val="24"/>
          <w:szCs w:val="24"/>
        </w:rPr>
        <w:t xml:space="preserve"> these continuous changes cannot, by themselves, explain the discontinuous qualitative nature of changes occurring in </w:t>
      </w:r>
      <w:r w:rsidR="007B660A">
        <w:rPr>
          <w:rFonts w:ascii="Times New Roman" w:hAnsi="Times New Roman" w:cs="Times New Roman"/>
          <w:sz w:val="24"/>
          <w:szCs w:val="24"/>
        </w:rPr>
        <w:t>spontaneous task disengagement</w:t>
      </w:r>
      <w:r w:rsidR="006E7D7E">
        <w:rPr>
          <w:rFonts w:ascii="Times New Roman" w:hAnsi="Times New Roman" w:cs="Times New Roman"/>
          <w:sz w:val="24"/>
          <w:szCs w:val="24"/>
        </w:rPr>
        <w:t xml:space="preserve">. </w:t>
      </w:r>
    </w:p>
    <w:p w14:paraId="52C43B32" w14:textId="26CACA7D" w:rsidR="00DE11C6" w:rsidRPr="0086618A" w:rsidRDefault="0086618A" w:rsidP="00DE11C6">
      <w:pPr>
        <w:pStyle w:val="Tekstkomentarza"/>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In order to</w:t>
      </w:r>
      <w:proofErr w:type="gramEnd"/>
      <w:r>
        <w:rPr>
          <w:rFonts w:ascii="Times New Roman" w:hAnsi="Times New Roman" w:cs="Times New Roman"/>
          <w:sz w:val="24"/>
          <w:szCs w:val="24"/>
        </w:rPr>
        <w:t xml:space="preserve"> test</w:t>
      </w:r>
      <w:r w:rsidR="00507C38">
        <w:rPr>
          <w:rFonts w:ascii="Times New Roman" w:hAnsi="Times New Roman" w:cs="Times New Roman"/>
          <w:sz w:val="24"/>
          <w:szCs w:val="24"/>
        </w:rPr>
        <w:t xml:space="preserve"> the</w:t>
      </w:r>
      <w:r>
        <w:rPr>
          <w:rFonts w:ascii="Times New Roman" w:hAnsi="Times New Roman" w:cs="Times New Roman"/>
          <w:sz w:val="24"/>
          <w:szCs w:val="24"/>
        </w:rPr>
        <w:t xml:space="preserve"> general predictions of theories of self-organized change (e.g. Haken, 1978)</w:t>
      </w:r>
      <w:r w:rsidRPr="0086618A">
        <w:rPr>
          <w:rFonts w:ascii="Times New Roman" w:hAnsi="Times New Roman" w:cs="Times New Roman"/>
          <w:sz w:val="24"/>
          <w:szCs w:val="24"/>
        </w:rPr>
        <w:t xml:space="preserve"> some authors have</w:t>
      </w:r>
      <w:r w:rsidR="00DE11C6">
        <w:rPr>
          <w:rFonts w:ascii="Times New Roman" w:hAnsi="Times New Roman" w:cs="Times New Roman"/>
          <w:sz w:val="24"/>
          <w:szCs w:val="24"/>
        </w:rPr>
        <w:t xml:space="preserve"> already</w:t>
      </w:r>
      <w:r w:rsidRPr="0086618A">
        <w:rPr>
          <w:rFonts w:ascii="Times New Roman" w:hAnsi="Times New Roman" w:cs="Times New Roman"/>
          <w:sz w:val="24"/>
          <w:szCs w:val="24"/>
        </w:rPr>
        <w:t xml:space="preserve"> experimentally detected </w:t>
      </w:r>
      <w:r w:rsidR="00E45E2B">
        <w:rPr>
          <w:rFonts w:ascii="Times New Roman" w:hAnsi="Times New Roman" w:cs="Times New Roman"/>
          <w:sz w:val="24"/>
          <w:szCs w:val="24"/>
        </w:rPr>
        <w:t>the</w:t>
      </w:r>
      <w:r>
        <w:rPr>
          <w:rFonts w:ascii="Times New Roman" w:hAnsi="Times New Roman" w:cs="Times New Roman"/>
          <w:sz w:val="24"/>
          <w:szCs w:val="24"/>
        </w:rPr>
        <w:t xml:space="preserve"> existence of</w:t>
      </w:r>
      <w:r w:rsidRPr="0086618A">
        <w:rPr>
          <w:rFonts w:ascii="Times New Roman" w:hAnsi="Times New Roman" w:cs="Times New Roman"/>
          <w:sz w:val="24"/>
          <w:szCs w:val="24"/>
        </w:rPr>
        <w:t xml:space="preserve"> critical behavior before the spontaneous task disengagement</w:t>
      </w:r>
      <w:r w:rsidR="00E45E2B">
        <w:rPr>
          <w:rFonts w:ascii="Times New Roman" w:hAnsi="Times New Roman" w:cs="Times New Roman"/>
          <w:sz w:val="24"/>
          <w:szCs w:val="24"/>
        </w:rPr>
        <w:t>.</w:t>
      </w:r>
      <w:r w:rsidR="00E645DA">
        <w:rPr>
          <w:rFonts w:ascii="Times New Roman" w:hAnsi="Times New Roman" w:cs="Times New Roman"/>
          <w:sz w:val="24"/>
          <w:szCs w:val="24"/>
        </w:rPr>
        <w:t xml:space="preserve"> By analyzing the</w:t>
      </w:r>
      <w:r w:rsidR="00775CF1">
        <w:rPr>
          <w:rFonts w:ascii="Times New Roman" w:hAnsi="Times New Roman" w:cs="Times New Roman"/>
          <w:sz w:val="24"/>
          <w:szCs w:val="24"/>
        </w:rPr>
        <w:t xml:space="preserve"> fatigue-induced</w:t>
      </w:r>
      <w:r w:rsidR="00E645DA">
        <w:rPr>
          <w:rFonts w:ascii="Times New Roman" w:hAnsi="Times New Roman" w:cs="Times New Roman"/>
          <w:sz w:val="24"/>
          <w:szCs w:val="24"/>
        </w:rPr>
        <w:t xml:space="preserve"> changes in Fourier spectra of upper limb fluctuations,</w:t>
      </w:r>
      <w:r>
        <w:rPr>
          <w:rFonts w:ascii="Times New Roman" w:hAnsi="Times New Roman" w:cs="Times New Roman"/>
          <w:sz w:val="24"/>
          <w:szCs w:val="24"/>
        </w:rPr>
        <w:t xml:space="preserve"> </w:t>
      </w:r>
      <w:proofErr w:type="spellStart"/>
      <w:r>
        <w:rPr>
          <w:rFonts w:ascii="Times New Roman" w:hAnsi="Times New Roman" w:cs="Times New Roman"/>
          <w:sz w:val="24"/>
          <w:szCs w:val="24"/>
        </w:rPr>
        <w:t>Hristovski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Balagué</w:t>
      </w:r>
      <w:proofErr w:type="spellEnd"/>
      <w:r w:rsidR="0033358A">
        <w:rPr>
          <w:rFonts w:ascii="Times New Roman" w:hAnsi="Times New Roman" w:cs="Times New Roman"/>
          <w:sz w:val="24"/>
          <w:szCs w:val="24"/>
        </w:rPr>
        <w:t xml:space="preserve"> (</w:t>
      </w:r>
      <w:r>
        <w:rPr>
          <w:rFonts w:ascii="Times New Roman" w:hAnsi="Times New Roman" w:cs="Times New Roman"/>
          <w:sz w:val="24"/>
          <w:szCs w:val="24"/>
        </w:rPr>
        <w:t>2010</w:t>
      </w:r>
      <w:r w:rsidR="0033358A">
        <w:rPr>
          <w:rFonts w:ascii="Times New Roman" w:hAnsi="Times New Roman" w:cs="Times New Roman"/>
          <w:sz w:val="24"/>
          <w:szCs w:val="24"/>
        </w:rPr>
        <w:t>)</w:t>
      </w:r>
      <w:r w:rsidR="00E45E2B">
        <w:rPr>
          <w:rFonts w:ascii="Times New Roman" w:hAnsi="Times New Roman" w:cs="Times New Roman"/>
          <w:sz w:val="24"/>
          <w:szCs w:val="24"/>
        </w:rPr>
        <w:t xml:space="preserve"> discovered the critical phenomenon of enhanced fluctuations in the vicinity of the spontaneous task disengagement</w:t>
      </w:r>
      <w:r w:rsidR="00E645DA">
        <w:rPr>
          <w:rFonts w:ascii="Times New Roman" w:hAnsi="Times New Roman" w:cs="Times New Roman"/>
          <w:sz w:val="24"/>
          <w:szCs w:val="24"/>
        </w:rPr>
        <w:t xml:space="preserve"> point</w:t>
      </w:r>
      <w:r w:rsidR="00E45E2B">
        <w:rPr>
          <w:rFonts w:ascii="Times New Roman" w:hAnsi="Times New Roman" w:cs="Times New Roman"/>
          <w:sz w:val="24"/>
          <w:szCs w:val="24"/>
        </w:rPr>
        <w:t>. Subsequently,</w:t>
      </w:r>
      <w:r w:rsidR="00E645DA" w:rsidRPr="00E645DA">
        <w:rPr>
          <w:rFonts w:ascii="Times New Roman" w:hAnsi="Times New Roman" w:cs="Times New Roman"/>
          <w:sz w:val="24"/>
          <w:szCs w:val="24"/>
        </w:rPr>
        <w:t xml:space="preserve"> </w:t>
      </w:r>
      <w:r w:rsidR="00E645DA">
        <w:rPr>
          <w:rFonts w:ascii="Times New Roman" w:hAnsi="Times New Roman" w:cs="Times New Roman"/>
          <w:sz w:val="24"/>
          <w:szCs w:val="24"/>
        </w:rPr>
        <w:t>by analysis of changes in the structure of serial correlations of upper-limb fluctuations,</w:t>
      </w:r>
      <w:r w:rsidRPr="0086618A">
        <w:rPr>
          <w:rFonts w:ascii="Times New Roman" w:hAnsi="Times New Roman" w:cs="Times New Roman"/>
          <w:sz w:val="24"/>
          <w:szCs w:val="24"/>
        </w:rPr>
        <w:t xml:space="preserve"> V</w:t>
      </w:r>
      <w:r w:rsidR="00F96934">
        <w:rPr>
          <w:rFonts w:ascii="Times New Roman" w:hAnsi="Times New Roman" w:cs="Times New Roman"/>
          <w:sz w:val="24"/>
          <w:szCs w:val="24"/>
        </w:rPr>
        <w:t>á</w:t>
      </w:r>
      <w:r w:rsidRPr="0086618A">
        <w:rPr>
          <w:rFonts w:ascii="Times New Roman" w:hAnsi="Times New Roman" w:cs="Times New Roman"/>
          <w:sz w:val="24"/>
          <w:szCs w:val="24"/>
        </w:rPr>
        <w:t xml:space="preserve">zquez et al., </w:t>
      </w:r>
      <w:r w:rsidR="00F96934">
        <w:rPr>
          <w:rFonts w:ascii="Times New Roman" w:hAnsi="Times New Roman" w:cs="Times New Roman"/>
          <w:sz w:val="24"/>
          <w:szCs w:val="24"/>
        </w:rPr>
        <w:t>(</w:t>
      </w:r>
      <w:r w:rsidRPr="0086618A">
        <w:rPr>
          <w:rFonts w:ascii="Times New Roman" w:hAnsi="Times New Roman" w:cs="Times New Roman"/>
          <w:sz w:val="24"/>
          <w:szCs w:val="24"/>
        </w:rPr>
        <w:t>2016</w:t>
      </w:r>
      <w:r w:rsidR="00F96934">
        <w:rPr>
          <w:rFonts w:ascii="Times New Roman" w:hAnsi="Times New Roman" w:cs="Times New Roman"/>
          <w:sz w:val="24"/>
          <w:szCs w:val="24"/>
        </w:rPr>
        <w:t>)</w:t>
      </w:r>
      <w:r w:rsidR="00E45E2B">
        <w:rPr>
          <w:rFonts w:ascii="Times New Roman" w:hAnsi="Times New Roman" w:cs="Times New Roman"/>
          <w:sz w:val="24"/>
          <w:szCs w:val="24"/>
        </w:rPr>
        <w:t xml:space="preserve"> discovered the phenomenon of ‘critical slowing down’</w:t>
      </w:r>
      <w:r>
        <w:rPr>
          <w:rFonts w:ascii="Times New Roman" w:hAnsi="Times New Roman" w:cs="Times New Roman"/>
          <w:sz w:val="24"/>
          <w:szCs w:val="24"/>
        </w:rPr>
        <w:t>.</w:t>
      </w:r>
      <w:r w:rsidRPr="0086618A">
        <w:rPr>
          <w:rFonts w:ascii="Times New Roman" w:hAnsi="Times New Roman" w:cs="Times New Roman"/>
          <w:sz w:val="24"/>
          <w:szCs w:val="24"/>
        </w:rPr>
        <w:t xml:space="preserve"> </w:t>
      </w:r>
      <w:r>
        <w:rPr>
          <w:rFonts w:ascii="Times New Roman" w:hAnsi="Times New Roman" w:cs="Times New Roman"/>
          <w:sz w:val="24"/>
          <w:szCs w:val="24"/>
        </w:rPr>
        <w:t>Hence,</w:t>
      </w:r>
      <w:r w:rsidR="00E645DA">
        <w:rPr>
          <w:rFonts w:ascii="Times New Roman" w:hAnsi="Times New Roman" w:cs="Times New Roman"/>
          <w:sz w:val="24"/>
          <w:szCs w:val="24"/>
        </w:rPr>
        <w:t xml:space="preserve"> it became </w:t>
      </w:r>
      <w:r w:rsidR="00741989">
        <w:rPr>
          <w:rFonts w:ascii="Times New Roman" w:hAnsi="Times New Roman" w:cs="Times New Roman"/>
          <w:sz w:val="24"/>
          <w:szCs w:val="24"/>
        </w:rPr>
        <w:t>theoretically plausible to</w:t>
      </w:r>
      <w:r w:rsidR="00E645DA">
        <w:rPr>
          <w:rFonts w:ascii="Times New Roman" w:hAnsi="Times New Roman" w:cs="Times New Roman"/>
          <w:sz w:val="24"/>
          <w:szCs w:val="24"/>
        </w:rPr>
        <w:t xml:space="preserve"> treat</w:t>
      </w:r>
      <w:r>
        <w:rPr>
          <w:rFonts w:ascii="Times New Roman" w:hAnsi="Times New Roman" w:cs="Times New Roman"/>
          <w:sz w:val="24"/>
          <w:szCs w:val="24"/>
        </w:rPr>
        <w:t xml:space="preserve"> the spontaneous task disengagement as belonging to the class </w:t>
      </w:r>
      <w:r w:rsidR="00D16A69">
        <w:rPr>
          <w:rFonts w:ascii="Times New Roman" w:hAnsi="Times New Roman" w:cs="Times New Roman"/>
          <w:sz w:val="24"/>
          <w:szCs w:val="24"/>
        </w:rPr>
        <w:t>of non</w:t>
      </w:r>
      <w:r>
        <w:rPr>
          <w:rFonts w:ascii="Times New Roman" w:hAnsi="Times New Roman" w:cs="Times New Roman"/>
          <w:sz w:val="24"/>
          <w:szCs w:val="24"/>
        </w:rPr>
        <w:t>-equilibrium phase transitions</w:t>
      </w:r>
      <w:r w:rsidRPr="0086618A">
        <w:rPr>
          <w:rFonts w:ascii="Times New Roman" w:hAnsi="Times New Roman" w:cs="Times New Roman"/>
          <w:sz w:val="24"/>
          <w:szCs w:val="24"/>
        </w:rPr>
        <w:t>.</w:t>
      </w:r>
      <w:r w:rsidR="00B74615">
        <w:rPr>
          <w:rFonts w:ascii="Times New Roman" w:hAnsi="Times New Roman" w:cs="Times New Roman"/>
          <w:sz w:val="24"/>
          <w:szCs w:val="24"/>
        </w:rPr>
        <w:t xml:space="preserve"> </w:t>
      </w:r>
    </w:p>
    <w:p w14:paraId="4D1FE20D" w14:textId="62AECF85" w:rsidR="004C1EB2" w:rsidRPr="004C1EB2" w:rsidRDefault="001F5B9F" w:rsidP="00C32599">
      <w:pPr>
        <w:jc w:val="both"/>
        <w:rPr>
          <w:rFonts w:ascii="Times New Roman" w:hAnsi="Times New Roman" w:cs="Times New Roman"/>
          <w:sz w:val="24"/>
          <w:szCs w:val="24"/>
        </w:rPr>
      </w:pPr>
      <w:r w:rsidRPr="001F5B9F">
        <w:rPr>
          <w:rFonts w:ascii="Times New Roman" w:hAnsi="Times New Roman" w:cs="Times New Roman"/>
          <w:sz w:val="24"/>
          <w:szCs w:val="24"/>
        </w:rPr>
        <w:t xml:space="preserve">A key property of CAS is the spontaneous formation of </w:t>
      </w:r>
      <w:r>
        <w:rPr>
          <w:rFonts w:ascii="Times New Roman" w:hAnsi="Times New Roman" w:cs="Times New Roman"/>
          <w:sz w:val="24"/>
          <w:szCs w:val="24"/>
        </w:rPr>
        <w:t>psychobiological synergies (i.e.,</w:t>
      </w:r>
      <w:r w:rsidR="003F19ED">
        <w:rPr>
          <w:rFonts w:ascii="Times New Roman" w:hAnsi="Times New Roman" w:cs="Times New Roman"/>
          <w:sz w:val="24"/>
          <w:szCs w:val="24"/>
        </w:rPr>
        <w:t xml:space="preserve"> </w:t>
      </w:r>
      <w:proofErr w:type="gramStart"/>
      <w:r w:rsidRPr="001F5B9F">
        <w:rPr>
          <w:rFonts w:ascii="Times New Roman" w:hAnsi="Times New Roman" w:cs="Times New Roman"/>
          <w:sz w:val="24"/>
          <w:szCs w:val="24"/>
        </w:rPr>
        <w:t>structural</w:t>
      </w:r>
      <w:proofErr w:type="gramEnd"/>
      <w:r w:rsidRPr="001F5B9F">
        <w:rPr>
          <w:rFonts w:ascii="Times New Roman" w:hAnsi="Times New Roman" w:cs="Times New Roman"/>
          <w:sz w:val="24"/>
          <w:szCs w:val="24"/>
        </w:rPr>
        <w:t xml:space="preserve"> and functional </w:t>
      </w:r>
      <w:r>
        <w:rPr>
          <w:rFonts w:ascii="Times New Roman" w:hAnsi="Times New Roman" w:cs="Times New Roman"/>
          <w:sz w:val="24"/>
          <w:szCs w:val="24"/>
        </w:rPr>
        <w:t>coordinative structures</w:t>
      </w:r>
      <w:r w:rsidRPr="001F5B9F">
        <w:rPr>
          <w:rFonts w:ascii="Times New Roman" w:hAnsi="Times New Roman" w:cs="Times New Roman"/>
          <w:sz w:val="24"/>
          <w:szCs w:val="24"/>
        </w:rPr>
        <w:t xml:space="preserve"> among components</w:t>
      </w:r>
      <w:r>
        <w:rPr>
          <w:rFonts w:ascii="Times New Roman" w:hAnsi="Times New Roman" w:cs="Times New Roman"/>
          <w:sz w:val="24"/>
          <w:szCs w:val="24"/>
        </w:rPr>
        <w:t>)</w:t>
      </w:r>
      <w:r w:rsidRPr="001F5B9F">
        <w:rPr>
          <w:rFonts w:ascii="Times New Roman" w:hAnsi="Times New Roman" w:cs="Times New Roman"/>
          <w:sz w:val="24"/>
          <w:szCs w:val="24"/>
        </w:rPr>
        <w:t xml:space="preserve"> to achieve task goals</w:t>
      </w:r>
      <w:r w:rsidR="005B4DCB">
        <w:rPr>
          <w:rFonts w:ascii="Times New Roman" w:hAnsi="Times New Roman" w:cs="Times New Roman"/>
          <w:sz w:val="24"/>
          <w:szCs w:val="24"/>
        </w:rPr>
        <w:t xml:space="preserve"> (</w:t>
      </w:r>
      <w:proofErr w:type="spellStart"/>
      <w:r w:rsidR="0095755D">
        <w:rPr>
          <w:rFonts w:ascii="Times New Roman" w:hAnsi="Times New Roman" w:cs="Times New Roman"/>
          <w:sz w:val="24"/>
          <w:szCs w:val="24"/>
        </w:rPr>
        <w:t>Latash</w:t>
      </w:r>
      <w:proofErr w:type="spellEnd"/>
      <w:r w:rsidR="005B4DCB">
        <w:rPr>
          <w:rFonts w:ascii="Times New Roman" w:hAnsi="Times New Roman" w:cs="Times New Roman"/>
          <w:sz w:val="24"/>
          <w:szCs w:val="24"/>
        </w:rPr>
        <w:t xml:space="preserve">, </w:t>
      </w:r>
      <w:r w:rsidR="0095755D">
        <w:rPr>
          <w:rFonts w:ascii="Times New Roman" w:hAnsi="Times New Roman" w:cs="Times New Roman"/>
          <w:sz w:val="24"/>
          <w:szCs w:val="24"/>
        </w:rPr>
        <w:t>2008</w:t>
      </w:r>
      <w:r w:rsidR="005B4DCB">
        <w:rPr>
          <w:rFonts w:ascii="Times New Roman" w:hAnsi="Times New Roman" w:cs="Times New Roman"/>
          <w:sz w:val="24"/>
          <w:szCs w:val="24"/>
        </w:rPr>
        <w:t>)</w:t>
      </w:r>
      <w:r>
        <w:rPr>
          <w:rFonts w:ascii="Times New Roman" w:hAnsi="Times New Roman" w:cs="Times New Roman"/>
          <w:sz w:val="24"/>
          <w:szCs w:val="24"/>
        </w:rPr>
        <w:t>. These synergies</w:t>
      </w:r>
      <w:r w:rsidR="002D5586">
        <w:rPr>
          <w:rFonts w:ascii="Times New Roman" w:hAnsi="Times New Roman" w:cs="Times New Roman"/>
          <w:sz w:val="24"/>
          <w:szCs w:val="24"/>
        </w:rPr>
        <w:t>,</w:t>
      </w:r>
      <w:r w:rsidR="004C1EB2" w:rsidRPr="004C1EB2">
        <w:rPr>
          <w:rFonts w:ascii="Times New Roman" w:hAnsi="Times New Roman" w:cs="Times New Roman"/>
          <w:sz w:val="24"/>
          <w:szCs w:val="24"/>
        </w:rPr>
        <w:t xml:space="preserve"> that emerge </w:t>
      </w:r>
      <w:r w:rsidR="004C1EB2">
        <w:rPr>
          <w:rFonts w:ascii="Times New Roman" w:hAnsi="Times New Roman" w:cs="Times New Roman"/>
          <w:sz w:val="24"/>
          <w:szCs w:val="24"/>
        </w:rPr>
        <w:t>to cope with</w:t>
      </w:r>
      <w:r w:rsidR="000E0B2A">
        <w:rPr>
          <w:rFonts w:ascii="Times New Roman" w:hAnsi="Times New Roman" w:cs="Times New Roman"/>
          <w:sz w:val="24"/>
          <w:szCs w:val="24"/>
        </w:rPr>
        <w:t xml:space="preserve"> </w:t>
      </w:r>
      <w:r w:rsidR="004C1EB2">
        <w:rPr>
          <w:rFonts w:ascii="Times New Roman" w:hAnsi="Times New Roman" w:cs="Times New Roman"/>
          <w:sz w:val="24"/>
          <w:szCs w:val="24"/>
        </w:rPr>
        <w:t xml:space="preserve">the </w:t>
      </w:r>
      <w:r w:rsidR="004C1EB2" w:rsidRPr="004C1EB2">
        <w:rPr>
          <w:rFonts w:ascii="Times New Roman" w:hAnsi="Times New Roman" w:cs="Times New Roman"/>
          <w:sz w:val="24"/>
          <w:szCs w:val="24"/>
        </w:rPr>
        <w:t>exercise</w:t>
      </w:r>
      <w:r w:rsidR="004C1EB2">
        <w:rPr>
          <w:rFonts w:ascii="Times New Roman" w:hAnsi="Times New Roman" w:cs="Times New Roman"/>
          <w:sz w:val="24"/>
          <w:szCs w:val="24"/>
        </w:rPr>
        <w:t xml:space="preserve"> demands</w:t>
      </w:r>
      <w:r w:rsidR="002D5586">
        <w:rPr>
          <w:rFonts w:ascii="Times New Roman" w:hAnsi="Times New Roman" w:cs="Times New Roman"/>
          <w:sz w:val="24"/>
          <w:szCs w:val="24"/>
        </w:rPr>
        <w:t>,</w:t>
      </w:r>
      <w:r w:rsidR="000E0B2A">
        <w:rPr>
          <w:rFonts w:ascii="Times New Roman" w:hAnsi="Times New Roman" w:cs="Times New Roman"/>
          <w:sz w:val="24"/>
          <w:szCs w:val="24"/>
        </w:rPr>
        <w:t xml:space="preserve"> </w:t>
      </w:r>
      <w:r w:rsidR="004C1EB2" w:rsidRPr="004C1EB2">
        <w:rPr>
          <w:rFonts w:ascii="Times New Roman" w:hAnsi="Times New Roman" w:cs="Times New Roman"/>
          <w:sz w:val="24"/>
          <w:szCs w:val="24"/>
        </w:rPr>
        <w:t xml:space="preserve">reveal the type of interactions that occur between the different components of </w:t>
      </w:r>
      <w:r>
        <w:rPr>
          <w:rFonts w:ascii="Times New Roman" w:hAnsi="Times New Roman" w:cs="Times New Roman"/>
          <w:sz w:val="24"/>
          <w:szCs w:val="24"/>
        </w:rPr>
        <w:t>CAS</w:t>
      </w:r>
      <w:r w:rsidR="004C1EB2" w:rsidRPr="004C1EB2">
        <w:rPr>
          <w:rFonts w:ascii="Times New Roman" w:hAnsi="Times New Roman" w:cs="Times New Roman"/>
          <w:sz w:val="24"/>
          <w:szCs w:val="24"/>
        </w:rPr>
        <w:t xml:space="preserve"> and inform about the sort of integration between them (Kugler</w:t>
      </w:r>
      <w:r w:rsidR="003F19ED">
        <w:rPr>
          <w:rFonts w:ascii="Times New Roman" w:hAnsi="Times New Roman" w:cs="Times New Roman"/>
          <w:sz w:val="24"/>
          <w:szCs w:val="24"/>
        </w:rPr>
        <w:t xml:space="preserve"> </w:t>
      </w:r>
      <w:r w:rsidR="003025BF">
        <w:rPr>
          <w:rFonts w:ascii="Times New Roman" w:hAnsi="Times New Roman" w:cs="Times New Roman"/>
          <w:sz w:val="24"/>
          <w:szCs w:val="24"/>
        </w:rPr>
        <w:t>et al.</w:t>
      </w:r>
      <w:r w:rsidR="004C1EB2" w:rsidRPr="004C1EB2">
        <w:rPr>
          <w:rFonts w:ascii="Times New Roman" w:hAnsi="Times New Roman" w:cs="Times New Roman"/>
          <w:sz w:val="24"/>
          <w:szCs w:val="24"/>
        </w:rPr>
        <w:t xml:space="preserve">, 1980). </w:t>
      </w:r>
      <w:r w:rsidR="009A684A">
        <w:rPr>
          <w:rFonts w:ascii="Times New Roman" w:hAnsi="Times New Roman" w:cs="Times New Roman"/>
          <w:sz w:val="24"/>
          <w:szCs w:val="24"/>
        </w:rPr>
        <w:t>I</w:t>
      </w:r>
      <w:r w:rsidR="004C1EB2" w:rsidRPr="004C1EB2">
        <w:rPr>
          <w:rFonts w:ascii="Times New Roman" w:hAnsi="Times New Roman" w:cs="Times New Roman"/>
          <w:sz w:val="24"/>
          <w:szCs w:val="24"/>
        </w:rPr>
        <w:t xml:space="preserve">nteractions </w:t>
      </w:r>
      <w:r w:rsidR="009A684A">
        <w:rPr>
          <w:rFonts w:ascii="Times New Roman" w:hAnsi="Times New Roman" w:cs="Times New Roman"/>
          <w:sz w:val="24"/>
          <w:szCs w:val="24"/>
        </w:rPr>
        <w:t xml:space="preserve">among components </w:t>
      </w:r>
      <w:r w:rsidR="004C1EB2" w:rsidRPr="004C1EB2">
        <w:rPr>
          <w:rFonts w:ascii="Times New Roman" w:hAnsi="Times New Roman" w:cs="Times New Roman"/>
          <w:sz w:val="24"/>
          <w:szCs w:val="24"/>
        </w:rPr>
        <w:t>are hierarch</w:t>
      </w:r>
      <w:r w:rsidR="002D5586">
        <w:rPr>
          <w:rFonts w:ascii="Times New Roman" w:hAnsi="Times New Roman" w:cs="Times New Roman"/>
          <w:sz w:val="24"/>
          <w:szCs w:val="24"/>
        </w:rPr>
        <w:t>icall</w:t>
      </w:r>
      <w:r w:rsidR="004C1EB2" w:rsidRPr="004C1EB2">
        <w:rPr>
          <w:rFonts w:ascii="Times New Roman" w:hAnsi="Times New Roman" w:cs="Times New Roman"/>
          <w:sz w:val="24"/>
          <w:szCs w:val="24"/>
        </w:rPr>
        <w:t xml:space="preserve">y distributed in a cooperative way across different </w:t>
      </w:r>
      <w:r w:rsidR="002D5586">
        <w:rPr>
          <w:rFonts w:ascii="Times New Roman" w:hAnsi="Times New Roman" w:cs="Times New Roman"/>
          <w:sz w:val="24"/>
          <w:szCs w:val="24"/>
        </w:rPr>
        <w:t>levels and time</w:t>
      </w:r>
      <w:r w:rsidR="004C1EB2" w:rsidRPr="004C1EB2">
        <w:rPr>
          <w:rFonts w:ascii="Times New Roman" w:hAnsi="Times New Roman" w:cs="Times New Roman"/>
          <w:sz w:val="24"/>
          <w:szCs w:val="24"/>
        </w:rPr>
        <w:t>scales</w:t>
      </w:r>
      <w:r w:rsidR="00B3457C">
        <w:rPr>
          <w:rFonts w:ascii="Times New Roman" w:hAnsi="Times New Roman" w:cs="Times New Roman"/>
          <w:sz w:val="24"/>
          <w:szCs w:val="24"/>
        </w:rPr>
        <w:t xml:space="preserve"> </w:t>
      </w:r>
      <w:r w:rsidR="002D5586">
        <w:rPr>
          <w:rFonts w:ascii="Times New Roman" w:hAnsi="Times New Roman" w:cs="Times New Roman"/>
          <w:sz w:val="24"/>
          <w:szCs w:val="24"/>
        </w:rPr>
        <w:t>following the circular causality principle</w:t>
      </w:r>
      <w:r w:rsidR="004C1EB2" w:rsidRPr="004C1EB2">
        <w:rPr>
          <w:rFonts w:ascii="Times New Roman" w:hAnsi="Times New Roman" w:cs="Times New Roman"/>
          <w:sz w:val="24"/>
          <w:szCs w:val="24"/>
        </w:rPr>
        <w:t xml:space="preserve"> (Haken, 1987; Thomson and Varela, 2001; </w:t>
      </w:r>
      <w:proofErr w:type="spellStart"/>
      <w:r w:rsidR="004C1EB2" w:rsidRPr="004C1EB2">
        <w:rPr>
          <w:rFonts w:ascii="Times New Roman" w:hAnsi="Times New Roman" w:cs="Times New Roman"/>
          <w:sz w:val="24"/>
          <w:szCs w:val="24"/>
        </w:rPr>
        <w:t>Balagué</w:t>
      </w:r>
      <w:proofErr w:type="spellEnd"/>
      <w:r w:rsidR="004C1EB2" w:rsidRPr="004C1EB2">
        <w:rPr>
          <w:rFonts w:ascii="Times New Roman" w:hAnsi="Times New Roman" w:cs="Times New Roman"/>
          <w:sz w:val="24"/>
          <w:szCs w:val="24"/>
        </w:rPr>
        <w:t xml:space="preserve"> et al., 2016). </w:t>
      </w:r>
      <w:r w:rsidR="009A684A">
        <w:rPr>
          <w:rFonts w:ascii="Times New Roman" w:hAnsi="Times New Roman" w:cs="Times New Roman"/>
          <w:sz w:val="24"/>
          <w:szCs w:val="24"/>
        </w:rPr>
        <w:t>This means that c</w:t>
      </w:r>
      <w:r w:rsidR="002D5586">
        <w:rPr>
          <w:rFonts w:ascii="Times New Roman" w:hAnsi="Times New Roman" w:cs="Times New Roman"/>
          <w:sz w:val="24"/>
          <w:szCs w:val="24"/>
        </w:rPr>
        <w:t xml:space="preserve">omponents and processes interact not only </w:t>
      </w:r>
      <w:r w:rsidR="002D5586" w:rsidRPr="002D5586">
        <w:rPr>
          <w:rFonts w:ascii="Times New Roman" w:hAnsi="Times New Roman" w:cs="Times New Roman"/>
          <w:sz w:val="24"/>
          <w:szCs w:val="24"/>
        </w:rPr>
        <w:t>bottom-up</w:t>
      </w:r>
      <w:r w:rsidR="00C54C1B">
        <w:rPr>
          <w:rFonts w:ascii="Times New Roman" w:hAnsi="Times New Roman" w:cs="Times New Roman"/>
          <w:sz w:val="24"/>
          <w:szCs w:val="24"/>
        </w:rPr>
        <w:t>, as traditionally assumed in the component-dominant approach (e.g., from biochemical to performance variables), but bottom-up and top-down (e.g., from</w:t>
      </w:r>
      <w:r w:rsidR="00D104C5">
        <w:rPr>
          <w:rFonts w:ascii="Times New Roman" w:hAnsi="Times New Roman" w:cs="Times New Roman"/>
          <w:sz w:val="24"/>
          <w:szCs w:val="24"/>
        </w:rPr>
        <w:t xml:space="preserve"> values,</w:t>
      </w:r>
      <w:r w:rsidR="00C54C1B">
        <w:rPr>
          <w:rFonts w:ascii="Times New Roman" w:hAnsi="Times New Roman" w:cs="Times New Roman"/>
          <w:sz w:val="24"/>
          <w:szCs w:val="24"/>
        </w:rPr>
        <w:t xml:space="preserve"> motivation and</w:t>
      </w:r>
      <w:r w:rsidR="00D104C5">
        <w:rPr>
          <w:rFonts w:ascii="Times New Roman" w:hAnsi="Times New Roman" w:cs="Times New Roman"/>
          <w:sz w:val="24"/>
          <w:szCs w:val="24"/>
        </w:rPr>
        <w:t xml:space="preserve"> </w:t>
      </w:r>
      <w:r w:rsidR="00C54C1B">
        <w:rPr>
          <w:rFonts w:ascii="Times New Roman" w:hAnsi="Times New Roman" w:cs="Times New Roman"/>
          <w:sz w:val="24"/>
          <w:szCs w:val="24"/>
        </w:rPr>
        <w:t xml:space="preserve">attention allocation to physiological and biochemical </w:t>
      </w:r>
      <w:r w:rsidR="009A684A">
        <w:rPr>
          <w:rFonts w:ascii="Times New Roman" w:hAnsi="Times New Roman" w:cs="Times New Roman"/>
          <w:sz w:val="24"/>
          <w:szCs w:val="24"/>
        </w:rPr>
        <w:t>variable</w:t>
      </w:r>
      <w:r w:rsidR="00C54C1B">
        <w:rPr>
          <w:rFonts w:ascii="Times New Roman" w:hAnsi="Times New Roman" w:cs="Times New Roman"/>
          <w:sz w:val="24"/>
          <w:szCs w:val="24"/>
        </w:rPr>
        <w:t>s</w:t>
      </w:r>
      <w:r w:rsidR="00B3457C">
        <w:rPr>
          <w:rFonts w:ascii="Times New Roman" w:hAnsi="Times New Roman" w:cs="Times New Roman"/>
          <w:sz w:val="24"/>
          <w:szCs w:val="24"/>
        </w:rPr>
        <w:t xml:space="preserve"> and back propagate to upper levels</w:t>
      </w:r>
      <w:r w:rsidR="00C54C1B">
        <w:rPr>
          <w:rFonts w:ascii="Times New Roman" w:hAnsi="Times New Roman" w:cs="Times New Roman"/>
          <w:sz w:val="24"/>
          <w:szCs w:val="24"/>
        </w:rPr>
        <w:t xml:space="preserve">) (see for further explanations </w:t>
      </w:r>
      <w:proofErr w:type="spellStart"/>
      <w:r w:rsidR="00997B80" w:rsidRPr="008500E8">
        <w:rPr>
          <w:rFonts w:ascii="Times New Roman" w:hAnsi="Times New Roman" w:cs="Times New Roman"/>
          <w:sz w:val="24"/>
          <w:szCs w:val="24"/>
          <w:rPrChange w:id="0" w:author="Jan Żebrowski" w:date="2020-09-14T11:44:00Z">
            <w:rPr>
              <w:rFonts w:ascii="Times New Roman" w:hAnsi="Times New Roman" w:cs="Times New Roman"/>
              <w:sz w:val="24"/>
              <w:szCs w:val="24"/>
              <w:highlight w:val="yellow"/>
            </w:rPr>
          </w:rPrChange>
        </w:rPr>
        <w:t>Balagué</w:t>
      </w:r>
      <w:proofErr w:type="spellEnd"/>
      <w:r w:rsidR="00C54C1B">
        <w:rPr>
          <w:rFonts w:ascii="Times New Roman" w:hAnsi="Times New Roman" w:cs="Times New Roman"/>
          <w:sz w:val="24"/>
          <w:szCs w:val="24"/>
        </w:rPr>
        <w:t xml:space="preserve"> et al., 2019)</w:t>
      </w:r>
      <w:r w:rsidR="006603B1">
        <w:rPr>
          <w:rFonts w:ascii="Times New Roman" w:hAnsi="Times New Roman" w:cs="Times New Roman"/>
          <w:sz w:val="24"/>
          <w:szCs w:val="24"/>
        </w:rPr>
        <w:t>.</w:t>
      </w:r>
    </w:p>
    <w:p w14:paraId="5B2FF459" w14:textId="77777777" w:rsidR="00997B80" w:rsidRDefault="004C1EB2" w:rsidP="00C32599">
      <w:pPr>
        <w:jc w:val="both"/>
        <w:rPr>
          <w:rFonts w:ascii="Times New Roman" w:hAnsi="Times New Roman"/>
        </w:rPr>
      </w:pPr>
      <w:r w:rsidRPr="004C1EB2">
        <w:rPr>
          <w:rFonts w:ascii="Times New Roman" w:hAnsi="Times New Roman" w:cs="Times New Roman"/>
          <w:sz w:val="24"/>
          <w:szCs w:val="24"/>
        </w:rPr>
        <w:t xml:space="preserve">The </w:t>
      </w:r>
      <w:r w:rsidR="00C54C1B">
        <w:rPr>
          <w:rFonts w:ascii="Times New Roman" w:hAnsi="Times New Roman" w:cs="Times New Roman"/>
          <w:sz w:val="24"/>
          <w:szCs w:val="24"/>
        </w:rPr>
        <w:t xml:space="preserve">effort </w:t>
      </w:r>
      <w:r w:rsidRPr="004C1EB2">
        <w:rPr>
          <w:rFonts w:ascii="Times New Roman" w:hAnsi="Times New Roman" w:cs="Times New Roman"/>
          <w:sz w:val="24"/>
          <w:szCs w:val="24"/>
        </w:rPr>
        <w:t>accumulation influences the control of s</w:t>
      </w:r>
      <w:r w:rsidR="00C54C1B">
        <w:rPr>
          <w:rFonts w:ascii="Times New Roman" w:hAnsi="Times New Roman" w:cs="Times New Roman"/>
          <w:sz w:val="24"/>
          <w:szCs w:val="24"/>
        </w:rPr>
        <w:t>y</w:t>
      </w:r>
      <w:r w:rsidRPr="004C1EB2">
        <w:rPr>
          <w:rFonts w:ascii="Times New Roman" w:hAnsi="Times New Roman" w:cs="Times New Roman"/>
          <w:sz w:val="24"/>
          <w:szCs w:val="24"/>
        </w:rPr>
        <w:t>nerg</w:t>
      </w:r>
      <w:r w:rsidR="00C54C1B">
        <w:rPr>
          <w:rFonts w:ascii="Times New Roman" w:hAnsi="Times New Roman" w:cs="Times New Roman"/>
          <w:sz w:val="24"/>
          <w:szCs w:val="24"/>
        </w:rPr>
        <w:t>ies</w:t>
      </w:r>
      <w:r w:rsidRPr="004C1EB2">
        <w:rPr>
          <w:rFonts w:ascii="Times New Roman" w:hAnsi="Times New Roman" w:cs="Times New Roman"/>
          <w:sz w:val="24"/>
          <w:szCs w:val="24"/>
        </w:rPr>
        <w:t xml:space="preserve"> over time and hence, the different interactions between the components that form the synergy</w:t>
      </w:r>
      <w:r w:rsidR="00C54C1B">
        <w:rPr>
          <w:rFonts w:ascii="Times New Roman" w:hAnsi="Times New Roman" w:cs="Times New Roman"/>
          <w:sz w:val="24"/>
          <w:szCs w:val="24"/>
        </w:rPr>
        <w:t>.</w:t>
      </w:r>
      <w:r w:rsidRPr="004C1EB2">
        <w:rPr>
          <w:rFonts w:ascii="Times New Roman" w:hAnsi="Times New Roman" w:cs="Times New Roman"/>
          <w:sz w:val="24"/>
          <w:szCs w:val="24"/>
        </w:rPr>
        <w:t xml:space="preserve"> Previous studies</w:t>
      </w:r>
      <w:r w:rsidR="002A5FFA">
        <w:rPr>
          <w:rFonts w:ascii="Times New Roman" w:hAnsi="Times New Roman" w:cs="Times New Roman"/>
          <w:sz w:val="24"/>
          <w:szCs w:val="24"/>
        </w:rPr>
        <w:t>,</w:t>
      </w:r>
      <w:r w:rsidR="00BE47E9">
        <w:rPr>
          <w:rFonts w:ascii="Times New Roman" w:hAnsi="Times New Roman" w:cs="Times New Roman"/>
          <w:sz w:val="24"/>
          <w:szCs w:val="24"/>
        </w:rPr>
        <w:t xml:space="preserve"> </w:t>
      </w:r>
      <w:r w:rsidR="00B413C6">
        <w:rPr>
          <w:rFonts w:ascii="Times New Roman" w:hAnsi="Times New Roman" w:cs="Times New Roman"/>
          <w:sz w:val="24"/>
          <w:szCs w:val="24"/>
        </w:rPr>
        <w:t>following an interaction dynamics approach to exercise-induced fatigue</w:t>
      </w:r>
      <w:r w:rsidR="002A5FFA">
        <w:rPr>
          <w:rFonts w:ascii="Times New Roman" w:hAnsi="Times New Roman" w:cs="Times New Roman"/>
          <w:sz w:val="24"/>
          <w:szCs w:val="24"/>
        </w:rPr>
        <w:t>,</w:t>
      </w:r>
      <w:r w:rsidR="00BE47E9">
        <w:rPr>
          <w:rFonts w:ascii="Times New Roman" w:hAnsi="Times New Roman" w:cs="Times New Roman"/>
          <w:sz w:val="24"/>
          <w:szCs w:val="24"/>
        </w:rPr>
        <w:t xml:space="preserve"> </w:t>
      </w:r>
      <w:r w:rsidR="002A5FFA">
        <w:rPr>
          <w:rFonts w:ascii="Times New Roman" w:hAnsi="Times New Roman" w:cs="Times New Roman"/>
          <w:sz w:val="24"/>
          <w:szCs w:val="24"/>
        </w:rPr>
        <w:t>examined</w:t>
      </w:r>
      <w:r w:rsidR="00B413C6">
        <w:rPr>
          <w:rFonts w:ascii="Times New Roman" w:hAnsi="Times New Roman" w:cs="Times New Roman"/>
          <w:sz w:val="24"/>
          <w:szCs w:val="24"/>
        </w:rPr>
        <w:t xml:space="preserve"> the time variability properties </w:t>
      </w:r>
      <w:r w:rsidR="00F93423">
        <w:rPr>
          <w:rFonts w:ascii="Times New Roman" w:hAnsi="Times New Roman" w:cs="Times New Roman"/>
          <w:sz w:val="24"/>
          <w:szCs w:val="24"/>
        </w:rPr>
        <w:t xml:space="preserve">of </w:t>
      </w:r>
      <w:r w:rsidRPr="004C1EB2">
        <w:rPr>
          <w:rFonts w:ascii="Times New Roman" w:hAnsi="Times New Roman" w:cs="Times New Roman"/>
          <w:sz w:val="24"/>
          <w:szCs w:val="24"/>
        </w:rPr>
        <w:t xml:space="preserve">a </w:t>
      </w:r>
      <w:r w:rsidR="002A5FFA">
        <w:rPr>
          <w:rFonts w:ascii="Times New Roman" w:hAnsi="Times New Roman" w:cs="Times New Roman"/>
          <w:sz w:val="24"/>
          <w:szCs w:val="24"/>
        </w:rPr>
        <w:t xml:space="preserve">coordinative or </w:t>
      </w:r>
      <w:r w:rsidR="009A684A">
        <w:rPr>
          <w:rFonts w:ascii="Times New Roman" w:hAnsi="Times New Roman" w:cs="Times New Roman"/>
          <w:sz w:val="24"/>
          <w:szCs w:val="24"/>
        </w:rPr>
        <w:t xml:space="preserve">collective </w:t>
      </w:r>
      <w:r w:rsidR="00F93423">
        <w:rPr>
          <w:rFonts w:ascii="Times New Roman" w:hAnsi="Times New Roman" w:cs="Times New Roman"/>
          <w:sz w:val="24"/>
          <w:szCs w:val="24"/>
        </w:rPr>
        <w:t xml:space="preserve">kinematic </w:t>
      </w:r>
      <w:r w:rsidRPr="004C1EB2">
        <w:rPr>
          <w:rFonts w:ascii="Times New Roman" w:hAnsi="Times New Roman" w:cs="Times New Roman"/>
          <w:sz w:val="24"/>
          <w:szCs w:val="24"/>
        </w:rPr>
        <w:t>variable</w:t>
      </w:r>
      <w:r w:rsidR="002A5FFA">
        <w:rPr>
          <w:rFonts w:ascii="Times New Roman" w:hAnsi="Times New Roman" w:cs="Times New Roman"/>
          <w:sz w:val="24"/>
          <w:szCs w:val="24"/>
        </w:rPr>
        <w:t xml:space="preserve"> (the elbow angle) to</w:t>
      </w:r>
      <w:r w:rsidR="002A5FFA" w:rsidRPr="002A5FFA">
        <w:rPr>
          <w:rFonts w:ascii="Times New Roman" w:hAnsi="Times New Roman" w:cs="Times New Roman"/>
          <w:sz w:val="24"/>
          <w:szCs w:val="24"/>
        </w:rPr>
        <w:t xml:space="preserve"> capture the dynamic products of interactions</w:t>
      </w:r>
      <w:r w:rsidR="002A5FFA">
        <w:rPr>
          <w:rFonts w:ascii="Times New Roman" w:hAnsi="Times New Roman" w:cs="Times New Roman"/>
          <w:sz w:val="24"/>
          <w:szCs w:val="24"/>
        </w:rPr>
        <w:t xml:space="preserve"> during a quasi-isometric exercise performed until the FISTP. Authors </w:t>
      </w:r>
      <w:r w:rsidRPr="004C1EB2">
        <w:rPr>
          <w:rFonts w:ascii="Times New Roman" w:hAnsi="Times New Roman" w:cs="Times New Roman"/>
          <w:sz w:val="24"/>
          <w:szCs w:val="24"/>
        </w:rPr>
        <w:t>show</w:t>
      </w:r>
      <w:r w:rsidR="009A684A">
        <w:rPr>
          <w:rFonts w:ascii="Times New Roman" w:hAnsi="Times New Roman" w:cs="Times New Roman"/>
          <w:sz w:val="24"/>
          <w:szCs w:val="24"/>
        </w:rPr>
        <w:t>ed an</w:t>
      </w:r>
      <w:r w:rsidRPr="004C1EB2">
        <w:rPr>
          <w:rFonts w:ascii="Times New Roman" w:hAnsi="Times New Roman" w:cs="Times New Roman"/>
          <w:sz w:val="24"/>
          <w:szCs w:val="24"/>
        </w:rPr>
        <w:t xml:space="preserve"> enhancement and more rigid structure of fluctuations of </w:t>
      </w:r>
      <w:r w:rsidR="002A5FFA">
        <w:rPr>
          <w:rFonts w:ascii="Times New Roman" w:hAnsi="Times New Roman" w:cs="Times New Roman"/>
          <w:sz w:val="24"/>
          <w:szCs w:val="24"/>
        </w:rPr>
        <w:t>the elbow angle</w:t>
      </w:r>
      <w:r w:rsidRPr="004C1EB2">
        <w:rPr>
          <w:rFonts w:ascii="Times New Roman" w:hAnsi="Times New Roman" w:cs="Times New Roman"/>
          <w:sz w:val="24"/>
          <w:szCs w:val="24"/>
        </w:rPr>
        <w:t xml:space="preserve"> preced</w:t>
      </w:r>
      <w:r w:rsidR="009A684A">
        <w:rPr>
          <w:rFonts w:ascii="Times New Roman" w:hAnsi="Times New Roman" w:cs="Times New Roman"/>
          <w:sz w:val="24"/>
          <w:szCs w:val="24"/>
        </w:rPr>
        <w:t>ing</w:t>
      </w:r>
      <w:r w:rsidRPr="004C1EB2">
        <w:rPr>
          <w:rFonts w:ascii="Times New Roman" w:hAnsi="Times New Roman" w:cs="Times New Roman"/>
          <w:sz w:val="24"/>
          <w:szCs w:val="24"/>
        </w:rPr>
        <w:t xml:space="preserve"> the </w:t>
      </w:r>
      <w:r w:rsidR="009A684A">
        <w:rPr>
          <w:rFonts w:ascii="Times New Roman" w:hAnsi="Times New Roman" w:cs="Times New Roman"/>
          <w:sz w:val="24"/>
          <w:szCs w:val="24"/>
        </w:rPr>
        <w:t>FISTP</w:t>
      </w:r>
      <w:r w:rsidRPr="004C1EB2">
        <w:rPr>
          <w:rFonts w:ascii="Times New Roman" w:hAnsi="Times New Roman" w:cs="Times New Roman"/>
          <w:sz w:val="24"/>
          <w:szCs w:val="24"/>
        </w:rPr>
        <w:t xml:space="preserve"> (Vázquez</w:t>
      </w:r>
      <w:r w:rsidR="00BE47E9">
        <w:rPr>
          <w:rFonts w:ascii="Times New Roman" w:hAnsi="Times New Roman" w:cs="Times New Roman"/>
          <w:sz w:val="24"/>
          <w:szCs w:val="24"/>
        </w:rPr>
        <w:t xml:space="preserve"> </w:t>
      </w:r>
      <w:r w:rsidR="003025BF">
        <w:rPr>
          <w:rFonts w:ascii="Times New Roman" w:hAnsi="Times New Roman" w:cs="Times New Roman"/>
          <w:sz w:val="24"/>
          <w:szCs w:val="24"/>
        </w:rPr>
        <w:t>et al.,</w:t>
      </w:r>
      <w:r w:rsidRPr="004C1EB2">
        <w:rPr>
          <w:rFonts w:ascii="Times New Roman" w:hAnsi="Times New Roman" w:cs="Times New Roman"/>
          <w:sz w:val="24"/>
          <w:szCs w:val="24"/>
        </w:rPr>
        <w:t xml:space="preserve"> 2016; </w:t>
      </w:r>
      <w:proofErr w:type="spellStart"/>
      <w:r w:rsidRPr="004C1EB2">
        <w:rPr>
          <w:rFonts w:ascii="Times New Roman" w:hAnsi="Times New Roman" w:cs="Times New Roman"/>
          <w:sz w:val="24"/>
          <w:szCs w:val="24"/>
        </w:rPr>
        <w:t>Hristovski</w:t>
      </w:r>
      <w:proofErr w:type="spellEnd"/>
      <w:r w:rsidRPr="004C1EB2">
        <w:rPr>
          <w:rFonts w:ascii="Times New Roman" w:hAnsi="Times New Roman" w:cs="Times New Roman"/>
          <w:sz w:val="24"/>
          <w:szCs w:val="24"/>
        </w:rPr>
        <w:t xml:space="preserve"> and </w:t>
      </w:r>
      <w:proofErr w:type="spellStart"/>
      <w:r w:rsidRPr="004C1EB2">
        <w:rPr>
          <w:rFonts w:ascii="Times New Roman" w:hAnsi="Times New Roman" w:cs="Times New Roman"/>
          <w:sz w:val="24"/>
          <w:szCs w:val="24"/>
        </w:rPr>
        <w:t>Balagué</w:t>
      </w:r>
      <w:proofErr w:type="spellEnd"/>
      <w:r w:rsidRPr="004C1EB2">
        <w:rPr>
          <w:rFonts w:ascii="Times New Roman" w:hAnsi="Times New Roman" w:cs="Times New Roman"/>
          <w:sz w:val="24"/>
          <w:szCs w:val="24"/>
        </w:rPr>
        <w:t>, 2010). The</w:t>
      </w:r>
      <w:r w:rsidR="00F93423">
        <w:rPr>
          <w:rFonts w:ascii="Times New Roman" w:hAnsi="Times New Roman" w:cs="Times New Roman"/>
          <w:sz w:val="24"/>
          <w:szCs w:val="24"/>
        </w:rPr>
        <w:t xml:space="preserve">se </w:t>
      </w:r>
      <w:r w:rsidRPr="004C1EB2">
        <w:rPr>
          <w:rFonts w:ascii="Times New Roman" w:hAnsi="Times New Roman" w:cs="Times New Roman"/>
          <w:sz w:val="24"/>
          <w:szCs w:val="24"/>
        </w:rPr>
        <w:t>changes in the behavior of the formed synergy (i.e.</w:t>
      </w:r>
      <w:r w:rsidR="002A5FFA">
        <w:rPr>
          <w:rFonts w:ascii="Times New Roman" w:hAnsi="Times New Roman" w:cs="Times New Roman"/>
          <w:sz w:val="24"/>
          <w:szCs w:val="24"/>
        </w:rPr>
        <w:t xml:space="preserve"> the</w:t>
      </w:r>
      <w:r w:rsidRPr="004C1EB2">
        <w:rPr>
          <w:rFonts w:ascii="Times New Roman" w:hAnsi="Times New Roman" w:cs="Times New Roman"/>
          <w:sz w:val="24"/>
          <w:szCs w:val="24"/>
        </w:rPr>
        <w:t xml:space="preserve"> elbow angle) generate</w:t>
      </w:r>
      <w:r w:rsidR="002A5FFA">
        <w:rPr>
          <w:rFonts w:ascii="Times New Roman" w:hAnsi="Times New Roman" w:cs="Times New Roman"/>
          <w:sz w:val="24"/>
          <w:szCs w:val="24"/>
        </w:rPr>
        <w:t>d</w:t>
      </w:r>
      <w:r w:rsidRPr="004C1EB2">
        <w:rPr>
          <w:rFonts w:ascii="Times New Roman" w:hAnsi="Times New Roman" w:cs="Times New Roman"/>
          <w:sz w:val="24"/>
          <w:szCs w:val="24"/>
        </w:rPr>
        <w:t xml:space="preserve"> a critical behavior that c</w:t>
      </w:r>
      <w:r w:rsidR="002A5FFA">
        <w:rPr>
          <w:rFonts w:ascii="Times New Roman" w:hAnsi="Times New Roman" w:cs="Times New Roman"/>
          <w:sz w:val="24"/>
          <w:szCs w:val="24"/>
        </w:rPr>
        <w:t>ould</w:t>
      </w:r>
      <w:r w:rsidRPr="004C1EB2">
        <w:rPr>
          <w:rFonts w:ascii="Times New Roman" w:hAnsi="Times New Roman" w:cs="Times New Roman"/>
          <w:sz w:val="24"/>
          <w:szCs w:val="24"/>
        </w:rPr>
        <w:t xml:space="preserve"> be ascribed to the effect of fatigue because there </w:t>
      </w:r>
      <w:r w:rsidR="002A5FFA">
        <w:rPr>
          <w:rFonts w:ascii="Times New Roman" w:hAnsi="Times New Roman" w:cs="Times New Roman"/>
          <w:sz w:val="24"/>
          <w:szCs w:val="24"/>
        </w:rPr>
        <w:t>was</w:t>
      </w:r>
      <w:r w:rsidRPr="004C1EB2">
        <w:rPr>
          <w:rFonts w:ascii="Times New Roman" w:hAnsi="Times New Roman" w:cs="Times New Roman"/>
          <w:sz w:val="24"/>
          <w:szCs w:val="24"/>
        </w:rPr>
        <w:t xml:space="preserve"> no </w:t>
      </w:r>
      <w:r w:rsidR="002A5FFA">
        <w:rPr>
          <w:rFonts w:ascii="Times New Roman" w:hAnsi="Times New Roman" w:cs="Times New Roman"/>
          <w:sz w:val="24"/>
          <w:szCs w:val="24"/>
        </w:rPr>
        <w:t xml:space="preserve">other </w:t>
      </w:r>
      <w:r w:rsidRPr="004C1EB2">
        <w:rPr>
          <w:rFonts w:ascii="Times New Roman" w:hAnsi="Times New Roman" w:cs="Times New Roman"/>
          <w:sz w:val="24"/>
          <w:szCs w:val="24"/>
        </w:rPr>
        <w:t xml:space="preserve">change </w:t>
      </w:r>
      <w:r w:rsidR="002A5FFA">
        <w:rPr>
          <w:rFonts w:ascii="Times New Roman" w:hAnsi="Times New Roman" w:cs="Times New Roman"/>
          <w:sz w:val="24"/>
          <w:szCs w:val="24"/>
        </w:rPr>
        <w:t xml:space="preserve">or modification </w:t>
      </w:r>
      <w:r w:rsidRPr="004C1EB2">
        <w:rPr>
          <w:rFonts w:ascii="Times New Roman" w:hAnsi="Times New Roman" w:cs="Times New Roman"/>
          <w:sz w:val="24"/>
          <w:szCs w:val="24"/>
        </w:rPr>
        <w:t xml:space="preserve">associated to the task. </w:t>
      </w:r>
    </w:p>
    <w:p w14:paraId="59BDDC30" w14:textId="77777777" w:rsidR="00997B80" w:rsidRPr="00997B80" w:rsidRDefault="008A355A" w:rsidP="00C32599">
      <w:pPr>
        <w:jc w:val="both"/>
        <w:rPr>
          <w:rFonts w:ascii="Times New Roman" w:hAnsi="Times New Roman"/>
        </w:rPr>
      </w:pPr>
      <w:r>
        <w:rPr>
          <w:rFonts w:ascii="Times New Roman" w:hAnsi="Times New Roman" w:cs="Times New Roman"/>
          <w:sz w:val="24"/>
          <w:szCs w:val="24"/>
        </w:rPr>
        <w:t>Previous researchers have shown that w</w:t>
      </w:r>
      <w:r w:rsidR="005A0CAF">
        <w:rPr>
          <w:rFonts w:ascii="Times New Roman" w:hAnsi="Times New Roman" w:cs="Times New Roman"/>
          <w:sz w:val="24"/>
          <w:szCs w:val="24"/>
        </w:rPr>
        <w:t xml:space="preserve">hen </w:t>
      </w:r>
      <w:r w:rsidR="00EA7F75">
        <w:rPr>
          <w:rFonts w:ascii="Times New Roman" w:hAnsi="Times New Roman" w:cs="Times New Roman"/>
          <w:sz w:val="24"/>
          <w:szCs w:val="24"/>
        </w:rPr>
        <w:t xml:space="preserve">holding an Olympic bar </w:t>
      </w:r>
      <w:r w:rsidR="005A0CAF">
        <w:rPr>
          <w:rFonts w:ascii="Times New Roman" w:hAnsi="Times New Roman" w:cs="Times New Roman"/>
          <w:sz w:val="24"/>
          <w:szCs w:val="24"/>
        </w:rPr>
        <w:t xml:space="preserve">with 90º elbow flexion until the FISTP, </w:t>
      </w:r>
      <w:r w:rsidR="00EA7F75">
        <w:rPr>
          <w:rFonts w:ascii="Times New Roman" w:hAnsi="Times New Roman" w:cs="Times New Roman"/>
          <w:sz w:val="24"/>
          <w:szCs w:val="24"/>
        </w:rPr>
        <w:t>both</w:t>
      </w:r>
      <w:r w:rsidR="005A0CAF">
        <w:rPr>
          <w:rFonts w:ascii="Times New Roman" w:hAnsi="Times New Roman" w:cs="Times New Roman"/>
          <w:sz w:val="24"/>
          <w:szCs w:val="24"/>
        </w:rPr>
        <w:t xml:space="preserve"> arms cooperate with </w:t>
      </w:r>
      <w:r w:rsidR="004C1EB2" w:rsidRPr="004C1EB2">
        <w:rPr>
          <w:rFonts w:ascii="Times New Roman" w:hAnsi="Times New Roman" w:cs="Times New Roman"/>
          <w:sz w:val="24"/>
          <w:szCs w:val="24"/>
        </w:rPr>
        <w:t xml:space="preserve">compensatory movements and adjustments </w:t>
      </w:r>
      <w:r w:rsidR="00EA7F75">
        <w:rPr>
          <w:rFonts w:ascii="Times New Roman" w:hAnsi="Times New Roman" w:cs="Times New Roman"/>
          <w:sz w:val="24"/>
          <w:szCs w:val="24"/>
        </w:rPr>
        <w:t>of</w:t>
      </w:r>
      <w:r w:rsidR="004C1EB2" w:rsidRPr="004C1EB2">
        <w:rPr>
          <w:rFonts w:ascii="Times New Roman" w:hAnsi="Times New Roman" w:cs="Times New Roman"/>
          <w:sz w:val="24"/>
          <w:szCs w:val="24"/>
        </w:rPr>
        <w:t xml:space="preserve"> the limbs to maintain the task </w:t>
      </w:r>
      <w:r w:rsidR="00EA7F75">
        <w:rPr>
          <w:rFonts w:ascii="Times New Roman" w:hAnsi="Times New Roman" w:cs="Times New Roman"/>
          <w:sz w:val="24"/>
          <w:szCs w:val="24"/>
        </w:rPr>
        <w:t>and</w:t>
      </w:r>
      <w:r w:rsidR="004C1EB2" w:rsidRPr="004C1EB2">
        <w:rPr>
          <w:rFonts w:ascii="Times New Roman" w:hAnsi="Times New Roman" w:cs="Times New Roman"/>
          <w:sz w:val="24"/>
          <w:szCs w:val="24"/>
        </w:rPr>
        <w:t xml:space="preserve"> stabilize the control of the </w:t>
      </w:r>
      <w:r w:rsidR="008248C5">
        <w:rPr>
          <w:rFonts w:ascii="Times New Roman" w:hAnsi="Times New Roman" w:cs="Times New Roman"/>
          <w:sz w:val="24"/>
          <w:szCs w:val="24"/>
        </w:rPr>
        <w:t>elbow angle</w:t>
      </w:r>
      <w:r w:rsidR="00200723">
        <w:rPr>
          <w:rFonts w:ascii="Times New Roman" w:hAnsi="Times New Roman" w:cs="Times New Roman"/>
          <w:sz w:val="24"/>
          <w:szCs w:val="24"/>
        </w:rPr>
        <w:t xml:space="preserve"> </w:t>
      </w:r>
      <w:proofErr w:type="spellStart"/>
      <w:r w:rsidR="00200723">
        <w:rPr>
          <w:rFonts w:ascii="Times New Roman" w:hAnsi="Times New Roman" w:cs="Times New Roman"/>
          <w:sz w:val="24"/>
          <w:szCs w:val="24"/>
        </w:rPr>
        <w:t>Hr</w:t>
      </w:r>
      <w:r w:rsidR="002448C3">
        <w:rPr>
          <w:rFonts w:ascii="Times New Roman" w:hAnsi="Times New Roman" w:cs="Times New Roman"/>
          <w:sz w:val="24"/>
          <w:szCs w:val="24"/>
        </w:rPr>
        <w:t>is</w:t>
      </w:r>
      <w:r w:rsidR="00200723">
        <w:rPr>
          <w:rFonts w:ascii="Times New Roman" w:hAnsi="Times New Roman" w:cs="Times New Roman"/>
          <w:sz w:val="24"/>
          <w:szCs w:val="24"/>
        </w:rPr>
        <w:t>tovski</w:t>
      </w:r>
      <w:proofErr w:type="spellEnd"/>
      <w:r w:rsidR="00200723">
        <w:rPr>
          <w:rFonts w:ascii="Times New Roman" w:hAnsi="Times New Roman" w:cs="Times New Roman"/>
          <w:sz w:val="24"/>
          <w:szCs w:val="24"/>
        </w:rPr>
        <w:t xml:space="preserve"> and </w:t>
      </w:r>
      <w:proofErr w:type="spellStart"/>
      <w:r w:rsidR="00200723">
        <w:rPr>
          <w:rFonts w:ascii="Times New Roman" w:hAnsi="Times New Roman" w:cs="Times New Roman"/>
          <w:sz w:val="24"/>
          <w:szCs w:val="24"/>
        </w:rPr>
        <w:t>Balagué</w:t>
      </w:r>
      <w:proofErr w:type="spellEnd"/>
      <w:r w:rsidR="00200723">
        <w:rPr>
          <w:rFonts w:ascii="Times New Roman" w:hAnsi="Times New Roman" w:cs="Times New Roman"/>
          <w:sz w:val="24"/>
          <w:szCs w:val="24"/>
        </w:rPr>
        <w:t>, 2010; Vázquez et al., 2016)</w:t>
      </w:r>
      <w:r w:rsidR="004C1EB2" w:rsidRPr="004C1EB2">
        <w:rPr>
          <w:rFonts w:ascii="Times New Roman" w:hAnsi="Times New Roman" w:cs="Times New Roman"/>
          <w:sz w:val="24"/>
          <w:szCs w:val="24"/>
        </w:rPr>
        <w:t xml:space="preserve">. Such adaptive actions </w:t>
      </w:r>
      <w:r w:rsidR="00EA7F75">
        <w:rPr>
          <w:rFonts w:ascii="Times New Roman" w:hAnsi="Times New Roman" w:cs="Times New Roman"/>
          <w:sz w:val="24"/>
          <w:szCs w:val="24"/>
        </w:rPr>
        <w:t>include the</w:t>
      </w:r>
      <w:r w:rsidR="004C1EB2" w:rsidRPr="004C1EB2">
        <w:rPr>
          <w:rFonts w:ascii="Times New Roman" w:hAnsi="Times New Roman" w:cs="Times New Roman"/>
          <w:sz w:val="24"/>
          <w:szCs w:val="24"/>
        </w:rPr>
        <w:t xml:space="preserve"> recruit</w:t>
      </w:r>
      <w:r w:rsidR="00EA7F75">
        <w:rPr>
          <w:rFonts w:ascii="Times New Roman" w:hAnsi="Times New Roman" w:cs="Times New Roman"/>
          <w:sz w:val="24"/>
          <w:szCs w:val="24"/>
        </w:rPr>
        <w:t xml:space="preserve">ment of </w:t>
      </w:r>
      <w:r w:rsidR="00A022FF">
        <w:rPr>
          <w:rFonts w:ascii="Times New Roman" w:hAnsi="Times New Roman" w:cs="Times New Roman"/>
          <w:sz w:val="24"/>
          <w:szCs w:val="24"/>
        </w:rPr>
        <w:t>additional</w:t>
      </w:r>
      <w:r w:rsidR="004C1EB2" w:rsidRPr="004C1EB2">
        <w:rPr>
          <w:rFonts w:ascii="Times New Roman" w:hAnsi="Times New Roman" w:cs="Times New Roman"/>
          <w:sz w:val="24"/>
          <w:szCs w:val="24"/>
        </w:rPr>
        <w:t xml:space="preserve"> motor units </w:t>
      </w:r>
      <w:r w:rsidR="00EA7F75">
        <w:rPr>
          <w:rFonts w:ascii="Times New Roman" w:hAnsi="Times New Roman" w:cs="Times New Roman"/>
          <w:sz w:val="24"/>
          <w:szCs w:val="24"/>
        </w:rPr>
        <w:t xml:space="preserve">and the </w:t>
      </w:r>
      <w:r w:rsidR="004C1EB2" w:rsidRPr="004C1EB2">
        <w:rPr>
          <w:rFonts w:ascii="Times New Roman" w:hAnsi="Times New Roman" w:cs="Times New Roman"/>
          <w:sz w:val="24"/>
          <w:szCs w:val="24"/>
        </w:rPr>
        <w:t>engag</w:t>
      </w:r>
      <w:r w:rsidR="00EA7F75">
        <w:rPr>
          <w:rFonts w:ascii="Times New Roman" w:hAnsi="Times New Roman" w:cs="Times New Roman"/>
          <w:sz w:val="24"/>
          <w:szCs w:val="24"/>
        </w:rPr>
        <w:t>ement of</w:t>
      </w:r>
      <w:r w:rsidR="004C1EB2" w:rsidRPr="004C1EB2">
        <w:rPr>
          <w:rFonts w:ascii="Times New Roman" w:hAnsi="Times New Roman" w:cs="Times New Roman"/>
          <w:sz w:val="24"/>
          <w:szCs w:val="24"/>
        </w:rPr>
        <w:t xml:space="preserve"> energy transfer from other </w:t>
      </w:r>
      <w:r w:rsidR="00A022FF">
        <w:rPr>
          <w:rFonts w:ascii="Times New Roman" w:hAnsi="Times New Roman" w:cs="Times New Roman"/>
          <w:sz w:val="24"/>
          <w:szCs w:val="24"/>
        </w:rPr>
        <w:t xml:space="preserve">body structures </w:t>
      </w:r>
      <w:r w:rsidR="004C1EB2" w:rsidRPr="004C1EB2">
        <w:rPr>
          <w:rFonts w:ascii="Times New Roman" w:hAnsi="Times New Roman" w:cs="Times New Roman"/>
          <w:sz w:val="24"/>
          <w:szCs w:val="24"/>
        </w:rPr>
        <w:t>to the limbs.</w:t>
      </w:r>
      <w:r w:rsidR="00A022FF">
        <w:rPr>
          <w:rFonts w:ascii="Times New Roman" w:hAnsi="Times New Roman" w:cs="Times New Roman"/>
          <w:sz w:val="24"/>
          <w:szCs w:val="24"/>
        </w:rPr>
        <w:t xml:space="preserve"> </w:t>
      </w:r>
      <w:proofErr w:type="gramStart"/>
      <w:r w:rsidR="00A022FF">
        <w:rPr>
          <w:rFonts w:ascii="Times New Roman" w:hAnsi="Times New Roman" w:cs="Times New Roman"/>
          <w:sz w:val="24"/>
          <w:szCs w:val="24"/>
        </w:rPr>
        <w:t>In p</w:t>
      </w:r>
      <w:r w:rsidR="005A0CAF">
        <w:rPr>
          <w:rFonts w:ascii="Times New Roman" w:hAnsi="Times New Roman" w:cs="Times New Roman"/>
          <w:sz w:val="24"/>
          <w:szCs w:val="24"/>
        </w:rPr>
        <w:t xml:space="preserve">articular, </w:t>
      </w:r>
      <w:r w:rsidR="008248C5">
        <w:rPr>
          <w:rFonts w:ascii="Times New Roman" w:hAnsi="Times New Roman" w:cs="Times New Roman"/>
          <w:sz w:val="24"/>
          <w:szCs w:val="24"/>
        </w:rPr>
        <w:t>under</w:t>
      </w:r>
      <w:proofErr w:type="gramEnd"/>
      <w:r w:rsidR="008248C5">
        <w:rPr>
          <w:rFonts w:ascii="Times New Roman" w:hAnsi="Times New Roman" w:cs="Times New Roman"/>
          <w:sz w:val="24"/>
          <w:szCs w:val="24"/>
        </w:rPr>
        <w:t xml:space="preserve"> </w:t>
      </w:r>
      <w:r w:rsidR="005A0CAF">
        <w:rPr>
          <w:rFonts w:ascii="Times New Roman" w:hAnsi="Times New Roman" w:cs="Times New Roman"/>
          <w:sz w:val="24"/>
          <w:szCs w:val="24"/>
        </w:rPr>
        <w:t>competition</w:t>
      </w:r>
      <w:r w:rsidR="008248C5">
        <w:rPr>
          <w:rFonts w:ascii="Times New Roman" w:hAnsi="Times New Roman" w:cs="Times New Roman"/>
          <w:sz w:val="24"/>
          <w:szCs w:val="24"/>
        </w:rPr>
        <w:t xml:space="preserve"> conditions</w:t>
      </w:r>
      <w:r>
        <w:rPr>
          <w:rFonts w:ascii="Times New Roman" w:hAnsi="Times New Roman" w:cs="Times New Roman"/>
          <w:sz w:val="24"/>
          <w:szCs w:val="24"/>
        </w:rPr>
        <w:t xml:space="preserve"> or</w:t>
      </w:r>
      <w:r w:rsidR="00BE47E9">
        <w:rPr>
          <w:rFonts w:ascii="Times New Roman" w:hAnsi="Times New Roman" w:cs="Times New Roman"/>
          <w:sz w:val="24"/>
          <w:szCs w:val="24"/>
        </w:rPr>
        <w:t xml:space="preserve"> </w:t>
      </w:r>
      <w:r>
        <w:rPr>
          <w:rFonts w:ascii="Times New Roman" w:hAnsi="Times New Roman" w:cs="Times New Roman"/>
          <w:sz w:val="24"/>
          <w:szCs w:val="24"/>
        </w:rPr>
        <w:t xml:space="preserve">when a real task failure is approached, a </w:t>
      </w:r>
      <w:r w:rsidR="004C1EB2" w:rsidRPr="004C1EB2">
        <w:rPr>
          <w:rFonts w:ascii="Times New Roman" w:hAnsi="Times New Roman" w:cs="Times New Roman"/>
          <w:sz w:val="24"/>
          <w:szCs w:val="24"/>
        </w:rPr>
        <w:t>larger number of structures, from muscles to limbs</w:t>
      </w:r>
      <w:r w:rsidR="00BE47E9">
        <w:rPr>
          <w:rFonts w:ascii="Times New Roman" w:hAnsi="Times New Roman" w:cs="Times New Roman"/>
          <w:sz w:val="24"/>
          <w:szCs w:val="24"/>
        </w:rPr>
        <w:t xml:space="preserve"> </w:t>
      </w:r>
      <w:r w:rsidRPr="008A355A">
        <w:rPr>
          <w:rFonts w:ascii="Times New Roman" w:hAnsi="Times New Roman" w:cs="Times New Roman"/>
          <w:sz w:val="24"/>
          <w:szCs w:val="24"/>
        </w:rPr>
        <w:t>are progressively engaged with effort accumulation</w:t>
      </w:r>
      <w:r w:rsidR="004C1EB2" w:rsidRPr="008A355A">
        <w:rPr>
          <w:rFonts w:ascii="Times New Roman" w:hAnsi="Times New Roman" w:cs="Times New Roman"/>
          <w:sz w:val="24"/>
          <w:szCs w:val="24"/>
        </w:rPr>
        <w:t>.</w:t>
      </w:r>
      <w:r w:rsidR="004C1EB2" w:rsidRPr="004C1EB2">
        <w:rPr>
          <w:rFonts w:ascii="Times New Roman" w:hAnsi="Times New Roman" w:cs="Times New Roman"/>
          <w:sz w:val="24"/>
          <w:szCs w:val="24"/>
        </w:rPr>
        <w:t xml:space="preserve"> The increment in the number of structures cooperating to satisfy the task goal signifies a more coherent behavior in the synergy and for hence a mutually aligned (i.e. more coordinated) behavior between the limbs (</w:t>
      </w:r>
      <w:proofErr w:type="spellStart"/>
      <w:r w:rsidR="004C1EB2" w:rsidRPr="004C1EB2">
        <w:rPr>
          <w:rFonts w:ascii="Times New Roman" w:hAnsi="Times New Roman" w:cs="Times New Roman"/>
          <w:sz w:val="24"/>
          <w:szCs w:val="24"/>
        </w:rPr>
        <w:t>Balagué</w:t>
      </w:r>
      <w:proofErr w:type="spellEnd"/>
      <w:r>
        <w:rPr>
          <w:rFonts w:ascii="Times New Roman" w:hAnsi="Times New Roman" w:cs="Times New Roman"/>
          <w:sz w:val="24"/>
          <w:szCs w:val="24"/>
        </w:rPr>
        <w:t xml:space="preserve"> et al.</w:t>
      </w:r>
      <w:r w:rsidR="004C1EB2" w:rsidRPr="004C1EB2">
        <w:rPr>
          <w:rFonts w:ascii="Times New Roman" w:hAnsi="Times New Roman" w:cs="Times New Roman"/>
          <w:sz w:val="24"/>
          <w:szCs w:val="24"/>
        </w:rPr>
        <w:t xml:space="preserve"> 2014). </w:t>
      </w:r>
      <w:r w:rsidR="006D73F0" w:rsidRPr="006D73F0">
        <w:rPr>
          <w:rFonts w:ascii="Times New Roman" w:hAnsi="Times New Roman" w:cs="Times New Roman"/>
          <w:sz w:val="24"/>
          <w:szCs w:val="24"/>
        </w:rPr>
        <w:t>These findings also show th</w:t>
      </w:r>
      <w:r>
        <w:rPr>
          <w:rFonts w:ascii="Times New Roman" w:hAnsi="Times New Roman" w:cs="Times New Roman"/>
          <w:sz w:val="24"/>
          <w:szCs w:val="24"/>
        </w:rPr>
        <w:t>e intervention of</w:t>
      </w:r>
      <w:r w:rsidR="00BE47E9">
        <w:rPr>
          <w:rFonts w:ascii="Times New Roman" w:hAnsi="Times New Roman" w:cs="Times New Roman"/>
          <w:sz w:val="24"/>
          <w:szCs w:val="24"/>
        </w:rPr>
        <w:t xml:space="preserve"> </w:t>
      </w:r>
      <w:r w:rsidR="008248C5">
        <w:rPr>
          <w:rFonts w:ascii="Times New Roman" w:hAnsi="Times New Roman" w:cs="Times New Roman"/>
          <w:sz w:val="24"/>
          <w:szCs w:val="24"/>
        </w:rPr>
        <w:t xml:space="preserve">individual </w:t>
      </w:r>
      <w:r w:rsidR="006D73F0" w:rsidRPr="006D73F0">
        <w:rPr>
          <w:rFonts w:ascii="Times New Roman" w:hAnsi="Times New Roman" w:cs="Times New Roman"/>
          <w:sz w:val="24"/>
          <w:szCs w:val="24"/>
        </w:rPr>
        <w:t xml:space="preserve">excitatory and inhibitory processes during exercise to </w:t>
      </w:r>
      <w:r w:rsidR="008248C5">
        <w:rPr>
          <w:rFonts w:ascii="Times New Roman" w:hAnsi="Times New Roman" w:cs="Times New Roman"/>
          <w:sz w:val="24"/>
          <w:szCs w:val="24"/>
        </w:rPr>
        <w:t xml:space="preserve">allow the </w:t>
      </w:r>
      <w:r>
        <w:rPr>
          <w:rFonts w:ascii="Times New Roman" w:hAnsi="Times New Roman" w:cs="Times New Roman"/>
          <w:sz w:val="24"/>
          <w:szCs w:val="24"/>
        </w:rPr>
        <w:t xml:space="preserve">required </w:t>
      </w:r>
      <w:r w:rsidR="006D73F0" w:rsidRPr="006D73F0">
        <w:rPr>
          <w:rFonts w:ascii="Times New Roman" w:hAnsi="Times New Roman" w:cs="Times New Roman"/>
          <w:sz w:val="24"/>
          <w:szCs w:val="24"/>
        </w:rPr>
        <w:t>adapt</w:t>
      </w:r>
      <w:r w:rsidR="008248C5">
        <w:rPr>
          <w:rFonts w:ascii="Times New Roman" w:hAnsi="Times New Roman" w:cs="Times New Roman"/>
          <w:sz w:val="24"/>
          <w:szCs w:val="24"/>
        </w:rPr>
        <w:t>ation</w:t>
      </w:r>
      <w:r w:rsidR="00BE47E9">
        <w:rPr>
          <w:rFonts w:ascii="Times New Roman" w:hAnsi="Times New Roman" w:cs="Times New Roman"/>
          <w:sz w:val="24"/>
          <w:szCs w:val="24"/>
        </w:rPr>
        <w:t xml:space="preserve"> </w:t>
      </w:r>
      <w:r w:rsidR="008248C5">
        <w:rPr>
          <w:rFonts w:ascii="Times New Roman" w:hAnsi="Times New Roman" w:cs="Times New Roman"/>
          <w:sz w:val="24"/>
          <w:szCs w:val="24"/>
        </w:rPr>
        <w:t xml:space="preserve">and </w:t>
      </w:r>
      <w:r w:rsidR="006D73F0" w:rsidRPr="006D73F0">
        <w:rPr>
          <w:rFonts w:ascii="Times New Roman" w:hAnsi="Times New Roman" w:cs="Times New Roman"/>
          <w:sz w:val="24"/>
          <w:szCs w:val="24"/>
        </w:rPr>
        <w:t>preserv</w:t>
      </w:r>
      <w:r w:rsidR="008248C5">
        <w:rPr>
          <w:rFonts w:ascii="Times New Roman" w:hAnsi="Times New Roman" w:cs="Times New Roman"/>
          <w:sz w:val="24"/>
          <w:szCs w:val="24"/>
        </w:rPr>
        <w:t xml:space="preserve">ation of </w:t>
      </w:r>
      <w:r w:rsidR="006D73F0" w:rsidRPr="006D73F0">
        <w:rPr>
          <w:rFonts w:ascii="Times New Roman" w:hAnsi="Times New Roman" w:cs="Times New Roman"/>
          <w:sz w:val="24"/>
          <w:szCs w:val="24"/>
        </w:rPr>
        <w:t>the task-goal</w:t>
      </w:r>
      <w:r w:rsidR="00200723">
        <w:rPr>
          <w:rFonts w:ascii="Times New Roman" w:hAnsi="Times New Roman" w:cs="Times New Roman"/>
          <w:sz w:val="24"/>
          <w:szCs w:val="24"/>
        </w:rPr>
        <w:t xml:space="preserve"> (Vázquez at al. 2016)</w:t>
      </w:r>
      <w:r w:rsidR="006D73F0" w:rsidRPr="006D73F0">
        <w:rPr>
          <w:rFonts w:ascii="Times New Roman" w:hAnsi="Times New Roman" w:cs="Times New Roman"/>
          <w:sz w:val="24"/>
          <w:szCs w:val="24"/>
        </w:rPr>
        <w:t xml:space="preserve">. Such </w:t>
      </w:r>
      <w:r w:rsidR="006D73F0" w:rsidRPr="006D73F0">
        <w:rPr>
          <w:rFonts w:ascii="Times New Roman" w:hAnsi="Times New Roman" w:cs="Times New Roman"/>
          <w:sz w:val="24"/>
          <w:szCs w:val="24"/>
        </w:rPr>
        <w:lastRenderedPageBreak/>
        <w:t xml:space="preserve">processes can only be identified when the motor task is prolonged </w:t>
      </w:r>
      <w:r w:rsidR="00200723">
        <w:rPr>
          <w:rFonts w:ascii="Times New Roman" w:hAnsi="Times New Roman" w:cs="Times New Roman"/>
          <w:sz w:val="24"/>
          <w:szCs w:val="24"/>
        </w:rPr>
        <w:t xml:space="preserve">enough while </w:t>
      </w:r>
      <w:r w:rsidR="006D73F0" w:rsidRPr="006D73F0">
        <w:rPr>
          <w:rFonts w:ascii="Times New Roman" w:hAnsi="Times New Roman" w:cs="Times New Roman"/>
          <w:sz w:val="24"/>
          <w:szCs w:val="24"/>
        </w:rPr>
        <w:t>maintain</w:t>
      </w:r>
      <w:r w:rsidR="00200723">
        <w:rPr>
          <w:rFonts w:ascii="Times New Roman" w:hAnsi="Times New Roman" w:cs="Times New Roman"/>
          <w:sz w:val="24"/>
          <w:szCs w:val="24"/>
        </w:rPr>
        <w:t>ing</w:t>
      </w:r>
      <w:r w:rsidR="006D73F0" w:rsidRPr="006D73F0">
        <w:rPr>
          <w:rFonts w:ascii="Times New Roman" w:hAnsi="Times New Roman" w:cs="Times New Roman"/>
          <w:sz w:val="24"/>
          <w:szCs w:val="24"/>
        </w:rPr>
        <w:t xml:space="preserve"> the same performance level</w:t>
      </w:r>
      <w:r w:rsidR="00200723">
        <w:rPr>
          <w:rFonts w:ascii="Times New Roman" w:hAnsi="Times New Roman" w:cs="Times New Roman"/>
          <w:sz w:val="24"/>
          <w:szCs w:val="24"/>
        </w:rPr>
        <w:t xml:space="preserve"> (Vazquez et al., 2016).</w:t>
      </w:r>
    </w:p>
    <w:p w14:paraId="63B4FFD1" w14:textId="2D93AA86" w:rsidR="009D2E7B" w:rsidRDefault="008248C5" w:rsidP="006F3C27">
      <w:pPr>
        <w:pStyle w:val="Akapitzlist"/>
        <w:spacing w:before="240" w:after="240"/>
        <w:ind w:left="0"/>
        <w:jc w:val="both"/>
        <w:rPr>
          <w:rFonts w:ascii="Times New Roman" w:hAnsi="Times New Roman"/>
        </w:rPr>
      </w:pPr>
      <w:r>
        <w:rPr>
          <w:rFonts w:ascii="Times New Roman" w:hAnsi="Times New Roman"/>
        </w:rPr>
        <w:t xml:space="preserve">While the time variability properties of </w:t>
      </w:r>
      <w:r w:rsidR="00200723">
        <w:rPr>
          <w:rFonts w:ascii="Times New Roman" w:hAnsi="Times New Roman"/>
        </w:rPr>
        <w:t>coordinative variables (</w:t>
      </w:r>
      <w:r w:rsidR="00326C8D">
        <w:rPr>
          <w:rFonts w:ascii="Times New Roman" w:hAnsi="Times New Roman"/>
        </w:rPr>
        <w:t xml:space="preserve">e.g., </w:t>
      </w:r>
      <w:r w:rsidR="00200723">
        <w:rPr>
          <w:rFonts w:ascii="Times New Roman" w:hAnsi="Times New Roman"/>
        </w:rPr>
        <w:t xml:space="preserve">the </w:t>
      </w:r>
      <w:r>
        <w:rPr>
          <w:rFonts w:ascii="Times New Roman" w:hAnsi="Times New Roman"/>
        </w:rPr>
        <w:t>elbow angle during a quasi-isometric exercise until the FISTP</w:t>
      </w:r>
      <w:r w:rsidR="00200723">
        <w:rPr>
          <w:rFonts w:ascii="Times New Roman" w:hAnsi="Times New Roman"/>
        </w:rPr>
        <w:t>)</w:t>
      </w:r>
      <w:r>
        <w:rPr>
          <w:rFonts w:ascii="Times New Roman" w:hAnsi="Times New Roman"/>
        </w:rPr>
        <w:t xml:space="preserve"> ha</w:t>
      </w:r>
      <w:r w:rsidR="0033358A">
        <w:rPr>
          <w:rFonts w:ascii="Times New Roman" w:hAnsi="Times New Roman"/>
        </w:rPr>
        <w:t>ve</w:t>
      </w:r>
      <w:r>
        <w:rPr>
          <w:rFonts w:ascii="Times New Roman" w:hAnsi="Times New Roman"/>
        </w:rPr>
        <w:t xml:space="preserve"> been already studied, l</w:t>
      </w:r>
      <w:r w:rsidR="00021B70">
        <w:rPr>
          <w:rFonts w:ascii="Times New Roman" w:hAnsi="Times New Roman"/>
        </w:rPr>
        <w:t>ittle is known</w:t>
      </w:r>
      <w:r w:rsidR="00BE47E9">
        <w:rPr>
          <w:rFonts w:ascii="Times New Roman" w:hAnsi="Times New Roman"/>
        </w:rPr>
        <w:t xml:space="preserve"> </w:t>
      </w:r>
      <w:r w:rsidR="00021B70">
        <w:rPr>
          <w:rFonts w:ascii="Times New Roman" w:hAnsi="Times New Roman"/>
        </w:rPr>
        <w:t xml:space="preserve">about </w:t>
      </w:r>
      <w:r>
        <w:rPr>
          <w:rFonts w:ascii="Times New Roman" w:hAnsi="Times New Roman"/>
        </w:rPr>
        <w:t xml:space="preserve">its impact on inter-limb </w:t>
      </w:r>
      <w:r w:rsidR="00021B70">
        <w:rPr>
          <w:rFonts w:ascii="Times New Roman" w:hAnsi="Times New Roman"/>
        </w:rPr>
        <w:t xml:space="preserve">coordination. </w:t>
      </w:r>
      <w:r w:rsidR="009D2E7B">
        <w:rPr>
          <w:rFonts w:ascii="Times New Roman" w:hAnsi="Times New Roman"/>
        </w:rPr>
        <w:t xml:space="preserve">The way the coordination </w:t>
      </w:r>
      <w:r w:rsidR="0033358A">
        <w:rPr>
          <w:rFonts w:ascii="Times New Roman" w:hAnsi="Times New Roman"/>
        </w:rPr>
        <w:t xml:space="preserve">between limbs </w:t>
      </w:r>
      <w:r w:rsidR="009D2E7B">
        <w:rPr>
          <w:rFonts w:ascii="Times New Roman" w:hAnsi="Times New Roman"/>
        </w:rPr>
        <w:t xml:space="preserve">is affected by fatigue during exercise is difficult to address with traditional reductionist </w:t>
      </w:r>
      <w:r w:rsidR="002A7BCA">
        <w:rPr>
          <w:rFonts w:ascii="Times New Roman" w:hAnsi="Times New Roman"/>
        </w:rPr>
        <w:t>m</w:t>
      </w:r>
      <w:r w:rsidR="009D2E7B">
        <w:rPr>
          <w:rFonts w:ascii="Times New Roman" w:hAnsi="Times New Roman"/>
        </w:rPr>
        <w:t xml:space="preserve">odels </w:t>
      </w:r>
      <w:r w:rsidR="00200723">
        <w:rPr>
          <w:rFonts w:ascii="Times New Roman" w:hAnsi="Times New Roman"/>
        </w:rPr>
        <w:t>and requires an interactive-dominant</w:t>
      </w:r>
      <w:r w:rsidR="00BE47E9">
        <w:rPr>
          <w:rFonts w:ascii="Times New Roman" w:hAnsi="Times New Roman"/>
        </w:rPr>
        <w:t xml:space="preserve"> </w:t>
      </w:r>
      <w:r w:rsidR="00200723">
        <w:rPr>
          <w:rFonts w:ascii="Times New Roman" w:hAnsi="Times New Roman"/>
        </w:rPr>
        <w:t>research approach</w:t>
      </w:r>
      <w:r w:rsidR="009D2E7B">
        <w:rPr>
          <w:rFonts w:ascii="Times New Roman" w:hAnsi="Times New Roman"/>
        </w:rPr>
        <w:t xml:space="preserve">. </w:t>
      </w:r>
      <w:r w:rsidR="00200723">
        <w:rPr>
          <w:rFonts w:ascii="Times New Roman" w:hAnsi="Times New Roman"/>
        </w:rPr>
        <w:t>Several</w:t>
      </w:r>
      <w:r w:rsidR="009D2E7B">
        <w:rPr>
          <w:rFonts w:ascii="Times New Roman" w:hAnsi="Times New Roman"/>
        </w:rPr>
        <w:t xml:space="preserve"> studies have been limited to analyze the interactions between limbs during maximum force productio</w:t>
      </w:r>
      <w:r w:rsidR="00D062D9">
        <w:rPr>
          <w:rFonts w:ascii="Times New Roman" w:hAnsi="Times New Roman"/>
        </w:rPr>
        <w:t>n (</w:t>
      </w:r>
      <w:proofErr w:type="spellStart"/>
      <w:r w:rsidR="00D062D9">
        <w:rPr>
          <w:rFonts w:ascii="Times New Roman" w:hAnsi="Times New Roman"/>
        </w:rPr>
        <w:t>Archontides</w:t>
      </w:r>
      <w:proofErr w:type="spellEnd"/>
      <w:r w:rsidR="00D062D9">
        <w:rPr>
          <w:rFonts w:ascii="Times New Roman" w:hAnsi="Times New Roman"/>
        </w:rPr>
        <w:t xml:space="preserve"> and </w:t>
      </w:r>
      <w:proofErr w:type="spellStart"/>
      <w:r w:rsidR="00D062D9">
        <w:rPr>
          <w:rFonts w:ascii="Times New Roman" w:hAnsi="Times New Roman"/>
        </w:rPr>
        <w:t>Fazey</w:t>
      </w:r>
      <w:proofErr w:type="spellEnd"/>
      <w:r w:rsidR="00D062D9">
        <w:rPr>
          <w:rFonts w:ascii="Times New Roman" w:hAnsi="Times New Roman"/>
        </w:rPr>
        <w:t>, 1993), in the muscle coordination during pedaling (Sato</w:t>
      </w:r>
      <w:r w:rsidR="00F1789B">
        <w:rPr>
          <w:rFonts w:ascii="Times New Roman" w:hAnsi="Times New Roman"/>
        </w:rPr>
        <w:t xml:space="preserve"> </w:t>
      </w:r>
      <w:r w:rsidR="003025BF">
        <w:rPr>
          <w:rFonts w:ascii="Times New Roman" w:hAnsi="Times New Roman"/>
        </w:rPr>
        <w:t>et al.</w:t>
      </w:r>
      <w:r w:rsidR="00247FA5">
        <w:rPr>
          <w:rFonts w:ascii="Times New Roman" w:hAnsi="Times New Roman"/>
        </w:rPr>
        <w:t>, 2019), or in the inter</w:t>
      </w:r>
      <w:r w:rsidR="0099187C">
        <w:rPr>
          <w:rFonts w:ascii="Times New Roman" w:hAnsi="Times New Roman"/>
        </w:rPr>
        <w:t>-</w:t>
      </w:r>
      <w:r w:rsidR="00247FA5">
        <w:rPr>
          <w:rFonts w:ascii="Times New Roman" w:hAnsi="Times New Roman"/>
        </w:rPr>
        <w:t>muscular and inter</w:t>
      </w:r>
      <w:r w:rsidR="0099187C">
        <w:rPr>
          <w:rFonts w:ascii="Times New Roman" w:hAnsi="Times New Roman"/>
        </w:rPr>
        <w:t>-</w:t>
      </w:r>
      <w:r w:rsidR="00247FA5">
        <w:rPr>
          <w:rFonts w:ascii="Times New Roman" w:hAnsi="Times New Roman"/>
        </w:rPr>
        <w:t>joint coordination during hammering (</w:t>
      </w:r>
      <w:proofErr w:type="spellStart"/>
      <w:r w:rsidR="00247FA5">
        <w:rPr>
          <w:rFonts w:ascii="Times New Roman" w:hAnsi="Times New Roman"/>
        </w:rPr>
        <w:t>Côté</w:t>
      </w:r>
      <w:proofErr w:type="spellEnd"/>
      <w:r w:rsidR="00F1789B">
        <w:rPr>
          <w:rFonts w:ascii="Times New Roman" w:hAnsi="Times New Roman"/>
        </w:rPr>
        <w:t xml:space="preserve"> </w:t>
      </w:r>
      <w:r w:rsidR="003025BF">
        <w:rPr>
          <w:rFonts w:ascii="Times New Roman" w:hAnsi="Times New Roman"/>
        </w:rPr>
        <w:t xml:space="preserve">et al., </w:t>
      </w:r>
      <w:r w:rsidR="00247FA5">
        <w:rPr>
          <w:rFonts w:ascii="Times New Roman" w:hAnsi="Times New Roman"/>
        </w:rPr>
        <w:t xml:space="preserve">2008). These approaches </w:t>
      </w:r>
      <w:r w:rsidR="00B770B9">
        <w:rPr>
          <w:rFonts w:ascii="Times New Roman" w:hAnsi="Times New Roman"/>
        </w:rPr>
        <w:t xml:space="preserve">summarize </w:t>
      </w:r>
      <w:r w:rsidR="0099187C">
        <w:rPr>
          <w:rFonts w:ascii="Times New Roman" w:hAnsi="Times New Roman"/>
        </w:rPr>
        <w:t>the effect of fatigue du</w:t>
      </w:r>
      <w:r w:rsidR="00247FA5">
        <w:rPr>
          <w:rFonts w:ascii="Times New Roman" w:hAnsi="Times New Roman"/>
        </w:rPr>
        <w:t xml:space="preserve">ring the exercise to </w:t>
      </w:r>
      <w:r w:rsidR="0099187C">
        <w:rPr>
          <w:rFonts w:ascii="Times New Roman" w:hAnsi="Times New Roman"/>
        </w:rPr>
        <w:t>a</w:t>
      </w:r>
      <w:r w:rsidR="00247FA5">
        <w:rPr>
          <w:rFonts w:ascii="Times New Roman" w:hAnsi="Times New Roman"/>
        </w:rPr>
        <w:t xml:space="preserve"> drop in the force production </w:t>
      </w:r>
      <w:r w:rsidR="0099187C">
        <w:rPr>
          <w:rFonts w:ascii="Times New Roman" w:hAnsi="Times New Roman"/>
        </w:rPr>
        <w:t xml:space="preserve">in the muscle and joints and for hence cannot explain the coordination between limbs during the exercise. </w:t>
      </w:r>
    </w:p>
    <w:p w14:paraId="31C6E1B9" w14:textId="77777777" w:rsidR="009245AD" w:rsidRDefault="009245AD" w:rsidP="006F3C27">
      <w:pPr>
        <w:pStyle w:val="Akapitzlist"/>
        <w:spacing w:before="240" w:after="240"/>
        <w:ind w:left="0"/>
        <w:jc w:val="both"/>
        <w:rPr>
          <w:rFonts w:ascii="Times New Roman" w:hAnsi="Times New Roman"/>
        </w:rPr>
      </w:pPr>
    </w:p>
    <w:p w14:paraId="35CE4628" w14:textId="77777777" w:rsidR="00A20585" w:rsidRDefault="008E627F" w:rsidP="006F3C27">
      <w:pPr>
        <w:pStyle w:val="Akapitzlist"/>
        <w:spacing w:before="240" w:after="240"/>
        <w:ind w:left="0"/>
        <w:jc w:val="both"/>
        <w:rPr>
          <w:rFonts w:ascii="Times New Roman" w:hAnsi="Times New Roman"/>
        </w:rPr>
      </w:pPr>
      <w:r>
        <w:rPr>
          <w:rFonts w:ascii="Times New Roman" w:hAnsi="Times New Roman"/>
        </w:rPr>
        <w:t xml:space="preserve">The temporal changes in the variability of complex psychobiological time series are </w:t>
      </w:r>
      <w:r w:rsidR="001D3F6E">
        <w:rPr>
          <w:rFonts w:ascii="Times New Roman" w:hAnsi="Times New Roman"/>
        </w:rPr>
        <w:t>characterized</w:t>
      </w:r>
      <w:r>
        <w:rPr>
          <w:rFonts w:ascii="Times New Roman" w:hAnsi="Times New Roman"/>
        </w:rPr>
        <w:t xml:space="preserve"> by non-stationarity</w:t>
      </w:r>
      <w:r w:rsidR="001D3F6E">
        <w:rPr>
          <w:rFonts w:ascii="Times New Roman" w:hAnsi="Times New Roman"/>
        </w:rPr>
        <w:t>, which</w:t>
      </w:r>
      <w:r>
        <w:rPr>
          <w:rFonts w:ascii="Times New Roman" w:hAnsi="Times New Roman"/>
        </w:rPr>
        <w:t xml:space="preserve"> is not captured by traditional available techniques of analysis</w:t>
      </w:r>
      <w:r w:rsidR="009060EF">
        <w:rPr>
          <w:rFonts w:ascii="Times New Roman" w:hAnsi="Times New Roman"/>
        </w:rPr>
        <w:t xml:space="preserve"> (e.g. frequency analysis)</w:t>
      </w:r>
      <w:r w:rsidR="001D3F6E">
        <w:rPr>
          <w:rFonts w:ascii="Times New Roman" w:hAnsi="Times New Roman"/>
        </w:rPr>
        <w:t>,</w:t>
      </w:r>
      <w:r w:rsidR="009060EF">
        <w:rPr>
          <w:rFonts w:ascii="Times New Roman" w:hAnsi="Times New Roman"/>
        </w:rPr>
        <w:t xml:space="preserve"> and thus</w:t>
      </w:r>
      <w:r w:rsidR="001D3F6E">
        <w:rPr>
          <w:rFonts w:ascii="Times New Roman" w:hAnsi="Times New Roman"/>
        </w:rPr>
        <w:t>,</w:t>
      </w:r>
      <w:r w:rsidR="009060EF">
        <w:rPr>
          <w:rFonts w:ascii="Times New Roman" w:hAnsi="Times New Roman"/>
        </w:rPr>
        <w:t xml:space="preserve"> more sophisticated methods of non-stationarity reduction are required (</w:t>
      </w:r>
      <w:proofErr w:type="spellStart"/>
      <w:r w:rsidR="00010267">
        <w:rPr>
          <w:rFonts w:ascii="Times New Roman" w:hAnsi="Times New Roman"/>
        </w:rPr>
        <w:t>Amound</w:t>
      </w:r>
      <w:proofErr w:type="spellEnd"/>
      <w:r w:rsidR="00BE47E9">
        <w:rPr>
          <w:rFonts w:ascii="Times New Roman" w:hAnsi="Times New Roman"/>
        </w:rPr>
        <w:t xml:space="preserve"> </w:t>
      </w:r>
      <w:r w:rsidR="003025BF">
        <w:rPr>
          <w:rFonts w:ascii="Times New Roman" w:hAnsi="Times New Roman"/>
        </w:rPr>
        <w:t>et al.</w:t>
      </w:r>
      <w:r w:rsidR="00010267">
        <w:rPr>
          <w:rFonts w:ascii="Times New Roman" w:hAnsi="Times New Roman"/>
        </w:rPr>
        <w:t>, 2008)</w:t>
      </w:r>
      <w:r>
        <w:rPr>
          <w:rFonts w:ascii="Times New Roman" w:hAnsi="Times New Roman"/>
        </w:rPr>
        <w:t xml:space="preserve">. </w:t>
      </w:r>
      <w:r w:rsidR="001D3F6E">
        <w:rPr>
          <w:rFonts w:ascii="Times New Roman" w:hAnsi="Times New Roman"/>
        </w:rPr>
        <w:t>In addition,</w:t>
      </w:r>
      <w:r w:rsidR="0010327C">
        <w:rPr>
          <w:rFonts w:ascii="Times New Roman" w:hAnsi="Times New Roman"/>
        </w:rPr>
        <w:t xml:space="preserve"> univariate </w:t>
      </w:r>
      <w:r w:rsidR="00CA0109">
        <w:rPr>
          <w:rFonts w:ascii="Times New Roman" w:hAnsi="Times New Roman"/>
        </w:rPr>
        <w:t>approaches</w:t>
      </w:r>
      <w:r w:rsidR="0010327C">
        <w:rPr>
          <w:rFonts w:ascii="Times New Roman" w:hAnsi="Times New Roman"/>
        </w:rPr>
        <w:t xml:space="preserve"> may </w:t>
      </w:r>
      <w:r w:rsidR="00CA0109">
        <w:rPr>
          <w:rFonts w:ascii="Times New Roman" w:hAnsi="Times New Roman"/>
        </w:rPr>
        <w:t xml:space="preserve">have limited perspective on the </w:t>
      </w:r>
      <w:r w:rsidR="006F068B">
        <w:rPr>
          <w:rFonts w:ascii="Times New Roman" w:hAnsi="Times New Roman"/>
        </w:rPr>
        <w:t>complex f</w:t>
      </w:r>
      <w:r w:rsidR="00CA0109">
        <w:rPr>
          <w:rFonts w:ascii="Times New Roman" w:hAnsi="Times New Roman"/>
        </w:rPr>
        <w:t>luctuations</w:t>
      </w:r>
      <w:r w:rsidR="006F068B">
        <w:rPr>
          <w:rFonts w:ascii="Times New Roman" w:hAnsi="Times New Roman"/>
        </w:rPr>
        <w:t>, which source is often unknown</w:t>
      </w:r>
      <w:r w:rsidR="00CA0109">
        <w:rPr>
          <w:rFonts w:ascii="Times New Roman" w:hAnsi="Times New Roman"/>
        </w:rPr>
        <w:t xml:space="preserve">. </w:t>
      </w:r>
      <w:r w:rsidR="006F068B">
        <w:rPr>
          <w:rFonts w:ascii="Times New Roman" w:hAnsi="Times New Roman"/>
        </w:rPr>
        <w:t xml:space="preserve">The analysis of the simultaneously recorded data </w:t>
      </w:r>
      <w:r w:rsidR="003B7579">
        <w:rPr>
          <w:rFonts w:ascii="Times New Roman" w:hAnsi="Times New Roman"/>
        </w:rPr>
        <w:t xml:space="preserve">can be used to </w:t>
      </w:r>
      <w:r w:rsidR="006F068B">
        <w:rPr>
          <w:rFonts w:ascii="Times New Roman" w:hAnsi="Times New Roman"/>
        </w:rPr>
        <w:t xml:space="preserve">reveal the properties of underlying mechanisms: delays, loops, directed dependences. </w:t>
      </w:r>
      <w:r w:rsidR="009060EF">
        <w:rPr>
          <w:rFonts w:ascii="Times New Roman" w:hAnsi="Times New Roman"/>
        </w:rPr>
        <w:t>The multivariate studies can put the light on the</w:t>
      </w:r>
      <w:r w:rsidR="00DE11C6">
        <w:rPr>
          <w:rFonts w:ascii="Times New Roman" w:hAnsi="Times New Roman"/>
        </w:rPr>
        <w:t xml:space="preserve"> </w:t>
      </w:r>
      <w:r w:rsidR="003B7579">
        <w:rPr>
          <w:rFonts w:ascii="Times New Roman" w:hAnsi="Times New Roman"/>
        </w:rPr>
        <w:t>identification of</w:t>
      </w:r>
      <w:r w:rsidR="006F068B" w:rsidRPr="006F068B">
        <w:rPr>
          <w:rFonts w:ascii="Times New Roman" w:hAnsi="Times New Roman"/>
        </w:rPr>
        <w:t xml:space="preserve"> the structure of interactions in a system of multiple components</w:t>
      </w:r>
      <w:r w:rsidR="003B7579">
        <w:rPr>
          <w:rFonts w:ascii="Times New Roman" w:hAnsi="Times New Roman"/>
        </w:rPr>
        <w:t xml:space="preserve"> (</w:t>
      </w:r>
      <w:r w:rsidR="003B7579" w:rsidRPr="000352BE">
        <w:rPr>
          <w:rFonts w:ascii="Times New Roman" w:hAnsi="Times New Roman"/>
        </w:rPr>
        <w:t>Müller</w:t>
      </w:r>
      <w:r w:rsidR="003B7579">
        <w:rPr>
          <w:rFonts w:ascii="Times New Roman" w:hAnsi="Times New Roman"/>
        </w:rPr>
        <w:t xml:space="preserve"> et al</w:t>
      </w:r>
      <w:r w:rsidR="00DD45FD">
        <w:rPr>
          <w:rFonts w:ascii="Times New Roman" w:hAnsi="Times New Roman"/>
        </w:rPr>
        <w:t>.</w:t>
      </w:r>
      <w:r w:rsidR="003B7579">
        <w:rPr>
          <w:rFonts w:ascii="Times New Roman" w:hAnsi="Times New Roman"/>
        </w:rPr>
        <w:t>, 2016)</w:t>
      </w:r>
      <w:r w:rsidR="0010327C">
        <w:rPr>
          <w:rFonts w:ascii="Times New Roman" w:hAnsi="Times New Roman"/>
        </w:rPr>
        <w:t xml:space="preserve">. </w:t>
      </w:r>
      <w:r w:rsidR="003B7579">
        <w:rPr>
          <w:rFonts w:ascii="Times New Roman" w:hAnsi="Times New Roman"/>
        </w:rPr>
        <w:t>Such methods</w:t>
      </w:r>
      <w:r w:rsidR="0010327C">
        <w:rPr>
          <w:rFonts w:ascii="Times New Roman" w:hAnsi="Times New Roman"/>
        </w:rPr>
        <w:t xml:space="preserve"> are useful for the causality assessment (in the Granger sense) and for understanding the information flow</w:t>
      </w:r>
      <w:r w:rsidR="00E540C1">
        <w:rPr>
          <w:rFonts w:ascii="Times New Roman" w:hAnsi="Times New Roman"/>
        </w:rPr>
        <w:t xml:space="preserve"> (</w:t>
      </w:r>
      <w:proofErr w:type="spellStart"/>
      <w:r w:rsidR="00E540C1" w:rsidRPr="00E540C1">
        <w:rPr>
          <w:rFonts w:ascii="Times New Roman" w:hAnsi="Times New Roman"/>
        </w:rPr>
        <w:t>Gencaga</w:t>
      </w:r>
      <w:proofErr w:type="spellEnd"/>
      <w:r w:rsidR="00BE47E9">
        <w:rPr>
          <w:rFonts w:ascii="Times New Roman" w:hAnsi="Times New Roman"/>
        </w:rPr>
        <w:t xml:space="preserve"> </w:t>
      </w:r>
      <w:r w:rsidR="003025BF">
        <w:rPr>
          <w:rFonts w:ascii="Times New Roman" w:hAnsi="Times New Roman"/>
        </w:rPr>
        <w:t>et al.</w:t>
      </w:r>
      <w:r w:rsidR="00DD45FD">
        <w:rPr>
          <w:rFonts w:ascii="Times New Roman" w:hAnsi="Times New Roman"/>
        </w:rPr>
        <w:t>,</w:t>
      </w:r>
      <w:r w:rsidR="00E540C1">
        <w:rPr>
          <w:rFonts w:ascii="Times New Roman" w:hAnsi="Times New Roman"/>
        </w:rPr>
        <w:t xml:space="preserve"> 2015)</w:t>
      </w:r>
      <w:r w:rsidR="0010327C">
        <w:rPr>
          <w:rFonts w:ascii="Times New Roman" w:hAnsi="Times New Roman"/>
        </w:rPr>
        <w:t xml:space="preserve"> between variables (by Shannon formalism).</w:t>
      </w:r>
      <w:r w:rsidR="00BE47E9">
        <w:rPr>
          <w:rFonts w:ascii="Times New Roman" w:hAnsi="Times New Roman"/>
        </w:rPr>
        <w:t xml:space="preserve"> </w:t>
      </w:r>
      <w:r w:rsidR="00774331">
        <w:rPr>
          <w:rFonts w:ascii="Times New Roman" w:hAnsi="Times New Roman"/>
        </w:rPr>
        <w:t>Running Correlation Function and Bivariate P</w:t>
      </w:r>
      <w:r w:rsidR="005B022C">
        <w:rPr>
          <w:rFonts w:ascii="Times New Roman" w:hAnsi="Times New Roman"/>
        </w:rPr>
        <w:t xml:space="preserve">hase-Rectified Signal Averaging </w:t>
      </w:r>
      <w:r w:rsidR="00AC25F5">
        <w:rPr>
          <w:rFonts w:ascii="Times New Roman" w:hAnsi="Times New Roman"/>
        </w:rPr>
        <w:t>(</w:t>
      </w:r>
      <w:r w:rsidR="005B022C">
        <w:rPr>
          <w:rFonts w:ascii="Times New Roman" w:hAnsi="Times New Roman"/>
        </w:rPr>
        <w:t>Bauer et al., 2010</w:t>
      </w:r>
      <w:r w:rsidR="00AC25F5">
        <w:rPr>
          <w:rFonts w:ascii="Times New Roman" w:hAnsi="Times New Roman"/>
        </w:rPr>
        <w:t xml:space="preserve">) </w:t>
      </w:r>
      <w:r w:rsidR="00091CF9">
        <w:rPr>
          <w:rFonts w:ascii="Times New Roman" w:hAnsi="Times New Roman"/>
        </w:rPr>
        <w:t>method</w:t>
      </w:r>
      <w:r w:rsidR="001D3F6E">
        <w:rPr>
          <w:rFonts w:ascii="Times New Roman" w:hAnsi="Times New Roman"/>
        </w:rPr>
        <w:t>s</w:t>
      </w:r>
      <w:r w:rsidR="00BE47E9">
        <w:rPr>
          <w:rFonts w:ascii="Times New Roman" w:hAnsi="Times New Roman"/>
        </w:rPr>
        <w:t xml:space="preserve"> </w:t>
      </w:r>
      <w:r w:rsidR="00774331">
        <w:rPr>
          <w:rFonts w:ascii="Times New Roman" w:hAnsi="Times New Roman"/>
        </w:rPr>
        <w:t xml:space="preserve">can be used to study </w:t>
      </w:r>
      <w:r w:rsidR="00D8059A">
        <w:rPr>
          <w:rFonts w:ascii="Times New Roman" w:hAnsi="Times New Roman"/>
        </w:rPr>
        <w:t xml:space="preserve">the </w:t>
      </w:r>
      <w:r w:rsidR="003B7579">
        <w:rPr>
          <w:rFonts w:ascii="Times New Roman" w:hAnsi="Times New Roman"/>
        </w:rPr>
        <w:t xml:space="preserve">interrelations </w:t>
      </w:r>
      <w:r w:rsidR="00D8059A">
        <w:rPr>
          <w:rFonts w:ascii="Times New Roman" w:hAnsi="Times New Roman"/>
        </w:rPr>
        <w:t>between two time series recorded simultaneously.</w:t>
      </w:r>
      <w:r w:rsidR="00DE11C6">
        <w:rPr>
          <w:rFonts w:ascii="Times New Roman" w:hAnsi="Times New Roman"/>
        </w:rPr>
        <w:t xml:space="preserve"> </w:t>
      </w:r>
      <w:r w:rsidR="00D74E38">
        <w:rPr>
          <w:rFonts w:ascii="Times New Roman" w:hAnsi="Times New Roman"/>
        </w:rPr>
        <w:t>The analysis is dedicated to assessment</w:t>
      </w:r>
      <w:r w:rsidR="00125E75">
        <w:rPr>
          <w:rFonts w:ascii="Times New Roman" w:hAnsi="Times New Roman"/>
        </w:rPr>
        <w:t xml:space="preserve"> of</w:t>
      </w:r>
      <w:r w:rsidR="00D74E38">
        <w:rPr>
          <w:rFonts w:ascii="Times New Roman" w:hAnsi="Times New Roman"/>
        </w:rPr>
        <w:t xml:space="preserve"> the magnitudes (</w:t>
      </w:r>
      <w:r w:rsidR="00D17034">
        <w:rPr>
          <w:rFonts w:ascii="Times New Roman" w:hAnsi="Times New Roman"/>
        </w:rPr>
        <w:t xml:space="preserve">strength) of </w:t>
      </w:r>
      <w:r w:rsidR="00622B0A">
        <w:rPr>
          <w:rFonts w:ascii="Times New Roman" w:hAnsi="Times New Roman"/>
        </w:rPr>
        <w:t xml:space="preserve">temporal </w:t>
      </w:r>
      <w:r w:rsidR="00D17034">
        <w:rPr>
          <w:rFonts w:ascii="Times New Roman" w:hAnsi="Times New Roman"/>
        </w:rPr>
        <w:t xml:space="preserve">interrelations </w:t>
      </w:r>
      <w:r w:rsidR="00622B0A">
        <w:rPr>
          <w:rFonts w:ascii="Times New Roman" w:hAnsi="Times New Roman"/>
        </w:rPr>
        <w:t>to reflect the fatigue development</w:t>
      </w:r>
      <w:r w:rsidR="00125E75">
        <w:rPr>
          <w:rFonts w:ascii="Times New Roman" w:hAnsi="Times New Roman"/>
        </w:rPr>
        <w:t xml:space="preserve"> during the task</w:t>
      </w:r>
      <w:r w:rsidR="0042568C">
        <w:rPr>
          <w:rFonts w:ascii="Times New Roman" w:hAnsi="Times New Roman"/>
        </w:rPr>
        <w:t xml:space="preserve">. </w:t>
      </w:r>
    </w:p>
    <w:p w14:paraId="45663F1A" w14:textId="77777777" w:rsidR="00997B80" w:rsidRDefault="005340E0" w:rsidP="00997B80">
      <w:pPr>
        <w:spacing w:before="100" w:beforeAutospacing="1" w:after="100" w:afterAutospacing="1" w:line="240" w:lineRule="auto"/>
        <w:jc w:val="both"/>
        <w:rPr>
          <w:rFonts w:ascii="Times New Roman" w:hAnsi="Times New Roman"/>
          <w:b/>
        </w:rPr>
      </w:pPr>
      <w:r>
        <w:rPr>
          <w:rFonts w:ascii="Times New Roman" w:hAnsi="Times New Roman" w:cs="Times New Roman"/>
          <w:sz w:val="24"/>
          <w:szCs w:val="24"/>
        </w:rPr>
        <w:t>The aim of this study</w:t>
      </w:r>
      <w:r w:rsidR="00DE11C6">
        <w:rPr>
          <w:rFonts w:ascii="Times New Roman" w:hAnsi="Times New Roman" w:cs="Times New Roman"/>
          <w:sz w:val="24"/>
          <w:szCs w:val="24"/>
        </w:rPr>
        <w:t xml:space="preserve"> </w:t>
      </w:r>
      <w:r w:rsidR="008E627F">
        <w:rPr>
          <w:rFonts w:ascii="Times New Roman" w:hAnsi="Times New Roman" w:cs="Times New Roman"/>
          <w:sz w:val="24"/>
          <w:szCs w:val="24"/>
        </w:rPr>
        <w:t>was</w:t>
      </w:r>
      <w:r w:rsidR="00510E7F">
        <w:rPr>
          <w:rFonts w:ascii="Times New Roman" w:hAnsi="Times New Roman" w:cs="Times New Roman"/>
          <w:sz w:val="24"/>
          <w:szCs w:val="24"/>
        </w:rPr>
        <w:t xml:space="preserve"> t</w:t>
      </w:r>
      <w:r w:rsidR="0063586E">
        <w:rPr>
          <w:rFonts w:ascii="Times New Roman" w:hAnsi="Times New Roman" w:cs="Times New Roman"/>
          <w:sz w:val="24"/>
          <w:szCs w:val="24"/>
        </w:rPr>
        <w:t>o</w:t>
      </w:r>
      <w:r w:rsidR="00DE11C6">
        <w:rPr>
          <w:rFonts w:ascii="Times New Roman" w:hAnsi="Times New Roman" w:cs="Times New Roman"/>
          <w:sz w:val="24"/>
          <w:szCs w:val="24"/>
        </w:rPr>
        <w:t xml:space="preserve"> </w:t>
      </w:r>
      <w:r w:rsidR="005605B0">
        <w:rPr>
          <w:rFonts w:ascii="Times New Roman" w:hAnsi="Times New Roman" w:cs="Times New Roman"/>
          <w:sz w:val="24"/>
          <w:szCs w:val="24"/>
        </w:rPr>
        <w:t>investigate</w:t>
      </w:r>
      <w:r w:rsidR="00510E7F">
        <w:rPr>
          <w:rFonts w:ascii="Times New Roman" w:hAnsi="Times New Roman" w:cs="Times New Roman"/>
          <w:sz w:val="24"/>
          <w:szCs w:val="24"/>
        </w:rPr>
        <w:t xml:space="preserve"> the effect of </w:t>
      </w:r>
      <w:r w:rsidR="005605B0">
        <w:rPr>
          <w:rFonts w:ascii="Times New Roman" w:hAnsi="Times New Roman" w:cs="Times New Roman"/>
          <w:sz w:val="24"/>
          <w:szCs w:val="24"/>
        </w:rPr>
        <w:t xml:space="preserve">exercise-induced </w:t>
      </w:r>
      <w:r w:rsidR="00510E7F">
        <w:rPr>
          <w:rFonts w:ascii="Times New Roman" w:hAnsi="Times New Roman" w:cs="Times New Roman"/>
          <w:sz w:val="24"/>
          <w:szCs w:val="24"/>
        </w:rPr>
        <w:t xml:space="preserve">fatigue </w:t>
      </w:r>
      <w:r w:rsidR="00584623" w:rsidRPr="00584623">
        <w:rPr>
          <w:rFonts w:ascii="Times New Roman" w:hAnsi="Times New Roman" w:cs="Times New Roman"/>
          <w:sz w:val="24"/>
          <w:szCs w:val="24"/>
        </w:rPr>
        <w:t xml:space="preserve">on the </w:t>
      </w:r>
      <w:r w:rsidR="00584623">
        <w:rPr>
          <w:rFonts w:ascii="Times New Roman" w:hAnsi="Times New Roman" w:cs="Times New Roman"/>
          <w:sz w:val="24"/>
          <w:szCs w:val="24"/>
        </w:rPr>
        <w:t xml:space="preserve">upper </w:t>
      </w:r>
      <w:r w:rsidR="00584623" w:rsidRPr="00584623">
        <w:rPr>
          <w:rFonts w:ascii="Times New Roman" w:hAnsi="Times New Roman" w:cs="Times New Roman"/>
          <w:sz w:val="24"/>
          <w:szCs w:val="24"/>
        </w:rPr>
        <w:t xml:space="preserve">inter-limb coordination during </w:t>
      </w:r>
      <w:r w:rsidR="00510E7F">
        <w:rPr>
          <w:rFonts w:ascii="Times New Roman" w:hAnsi="Times New Roman" w:cs="Times New Roman"/>
          <w:sz w:val="24"/>
          <w:szCs w:val="24"/>
        </w:rPr>
        <w:t>a</w:t>
      </w:r>
      <w:r w:rsidR="005605B0">
        <w:rPr>
          <w:rFonts w:ascii="Times New Roman" w:hAnsi="Times New Roman" w:cs="Times New Roman"/>
          <w:sz w:val="24"/>
          <w:szCs w:val="24"/>
        </w:rPr>
        <w:t xml:space="preserve"> quasi-isometric</w:t>
      </w:r>
      <w:r w:rsidR="00510E7F">
        <w:rPr>
          <w:rFonts w:ascii="Times New Roman" w:hAnsi="Times New Roman" w:cs="Times New Roman"/>
          <w:sz w:val="24"/>
          <w:szCs w:val="24"/>
        </w:rPr>
        <w:t xml:space="preserve"> exercise performed until exhaustion</w:t>
      </w:r>
      <w:r w:rsidR="00326C8D">
        <w:rPr>
          <w:rFonts w:ascii="Times New Roman" w:hAnsi="Times New Roman"/>
          <w:b/>
        </w:rPr>
        <w:t>.</w:t>
      </w:r>
    </w:p>
    <w:p w14:paraId="7E8FA8BA" w14:textId="77777777" w:rsidR="00997B80" w:rsidRPr="000352BE" w:rsidRDefault="000F28FA" w:rsidP="00997B80">
      <w:pPr>
        <w:spacing w:before="100" w:beforeAutospacing="1" w:after="100" w:afterAutospacing="1" w:line="240" w:lineRule="auto"/>
        <w:jc w:val="both"/>
        <w:rPr>
          <w:rFonts w:ascii="Times New Roman" w:hAnsi="Times New Roman"/>
          <w:b/>
          <w:sz w:val="28"/>
          <w:szCs w:val="28"/>
        </w:rPr>
      </w:pPr>
      <w:r w:rsidRPr="000352BE">
        <w:rPr>
          <w:rFonts w:ascii="Times New Roman" w:hAnsi="Times New Roman"/>
          <w:b/>
          <w:sz w:val="28"/>
          <w:szCs w:val="28"/>
        </w:rPr>
        <w:t>Materials and Methods</w:t>
      </w:r>
    </w:p>
    <w:p w14:paraId="6848D111" w14:textId="77777777" w:rsidR="00C35C7A" w:rsidRDefault="00C35C7A" w:rsidP="00C35C7A">
      <w:pPr>
        <w:pStyle w:val="Akapitzlist"/>
        <w:numPr>
          <w:ilvl w:val="1"/>
          <w:numId w:val="1"/>
        </w:numPr>
        <w:spacing w:before="240"/>
        <w:rPr>
          <w:rFonts w:ascii="Times New Roman" w:hAnsi="Times New Roman"/>
          <w:b/>
        </w:rPr>
      </w:pPr>
      <w:r>
        <w:rPr>
          <w:rFonts w:ascii="Times New Roman" w:hAnsi="Times New Roman"/>
          <w:b/>
        </w:rPr>
        <w:t>Participants</w:t>
      </w:r>
    </w:p>
    <w:p w14:paraId="4C896FC9" w14:textId="77777777" w:rsidR="0077448E" w:rsidRDefault="0077448E" w:rsidP="0077448E">
      <w:pPr>
        <w:pStyle w:val="Akapitzlist"/>
        <w:spacing w:before="240"/>
        <w:ind w:left="0"/>
        <w:rPr>
          <w:rFonts w:ascii="Times New Roman" w:hAnsi="Times New Roman"/>
          <w:b/>
        </w:rPr>
      </w:pPr>
    </w:p>
    <w:p w14:paraId="4F926077" w14:textId="77777777" w:rsidR="0077448E" w:rsidRDefault="0077448E" w:rsidP="006F3C27">
      <w:pPr>
        <w:pStyle w:val="Akapitzlist"/>
        <w:spacing w:before="240"/>
        <w:ind w:left="0"/>
        <w:jc w:val="both"/>
        <w:rPr>
          <w:rFonts w:ascii="Times New Roman" w:hAnsi="Times New Roman"/>
        </w:rPr>
      </w:pPr>
      <w:r>
        <w:rPr>
          <w:rFonts w:ascii="Times New Roman" w:hAnsi="Times New Roman"/>
        </w:rPr>
        <w:t xml:space="preserve">Seven </w:t>
      </w:r>
      <w:r w:rsidR="0084286D">
        <w:rPr>
          <w:rFonts w:ascii="Times New Roman" w:hAnsi="Times New Roman"/>
        </w:rPr>
        <w:t xml:space="preserve">voluntary </w:t>
      </w:r>
      <w:r>
        <w:rPr>
          <w:rFonts w:ascii="Times New Roman" w:hAnsi="Times New Roman"/>
        </w:rPr>
        <w:t>physical education studen</w:t>
      </w:r>
      <w:r w:rsidR="00256E22">
        <w:rPr>
          <w:rFonts w:ascii="Times New Roman" w:hAnsi="Times New Roman"/>
        </w:rPr>
        <w:t>t</w:t>
      </w:r>
      <w:r>
        <w:rPr>
          <w:rFonts w:ascii="Times New Roman" w:hAnsi="Times New Roman"/>
        </w:rPr>
        <w:t>s (</w:t>
      </w:r>
      <w:r w:rsidR="00660583">
        <w:rPr>
          <w:rFonts w:ascii="Times New Roman" w:hAnsi="Times New Roman"/>
        </w:rPr>
        <w:t>4 females and 3 m</w:t>
      </w:r>
      <w:r w:rsidR="00256E22">
        <w:rPr>
          <w:rFonts w:ascii="Times New Roman" w:hAnsi="Times New Roman"/>
        </w:rPr>
        <w:t>ales</w:t>
      </w:r>
      <w:r w:rsidR="00D104C5">
        <w:rPr>
          <w:rFonts w:ascii="Times New Roman" w:hAnsi="Times New Roman"/>
        </w:rPr>
        <w:t xml:space="preserve"> </w:t>
      </w:r>
      <w:r w:rsidR="00C22939" w:rsidRPr="00C22939">
        <w:rPr>
          <w:rFonts w:ascii="Times New Roman" w:hAnsi="Times New Roman"/>
          <w:i/>
        </w:rPr>
        <w:t>M</w:t>
      </w:r>
      <w:r w:rsidR="00C22939" w:rsidRPr="00C22939">
        <w:rPr>
          <w:rFonts w:ascii="Times New Roman" w:hAnsi="Times New Roman"/>
        </w:rPr>
        <w:t xml:space="preserve">=22,41 years old, </w:t>
      </w:r>
      <w:r w:rsidR="00C22939" w:rsidRPr="00C22939">
        <w:rPr>
          <w:rFonts w:ascii="Times New Roman" w:hAnsi="Times New Roman"/>
          <w:i/>
        </w:rPr>
        <w:t>SD</w:t>
      </w:r>
      <w:r w:rsidR="00C22939" w:rsidRPr="00C22939">
        <w:rPr>
          <w:rFonts w:ascii="Times New Roman" w:hAnsi="Times New Roman"/>
        </w:rPr>
        <w:t>=1.2</w:t>
      </w:r>
      <w:r>
        <w:rPr>
          <w:rFonts w:ascii="Times New Roman" w:hAnsi="Times New Roman"/>
        </w:rPr>
        <w:t xml:space="preserve">) </w:t>
      </w:r>
      <w:r w:rsidR="0084286D">
        <w:rPr>
          <w:rFonts w:ascii="Times New Roman" w:hAnsi="Times New Roman"/>
        </w:rPr>
        <w:t xml:space="preserve">participated in the study. </w:t>
      </w:r>
      <w:r w:rsidR="001556AF">
        <w:rPr>
          <w:rFonts w:ascii="Times New Roman" w:hAnsi="Times New Roman"/>
        </w:rPr>
        <w:t>All</w:t>
      </w:r>
      <w:r w:rsidR="00BE47E9">
        <w:rPr>
          <w:rFonts w:ascii="Times New Roman" w:hAnsi="Times New Roman"/>
        </w:rPr>
        <w:t xml:space="preserve"> </w:t>
      </w:r>
      <w:r w:rsidR="009E70E8">
        <w:rPr>
          <w:rFonts w:ascii="Times New Roman" w:hAnsi="Times New Roman"/>
        </w:rPr>
        <w:t>participants</w:t>
      </w:r>
      <w:r w:rsidR="00660583">
        <w:rPr>
          <w:rFonts w:ascii="Times New Roman" w:hAnsi="Times New Roman"/>
        </w:rPr>
        <w:t xml:space="preserve"> were familiar to strength </w:t>
      </w:r>
      <w:r w:rsidR="0084286D">
        <w:rPr>
          <w:rFonts w:ascii="Times New Roman" w:hAnsi="Times New Roman"/>
        </w:rPr>
        <w:t xml:space="preserve">training and </w:t>
      </w:r>
      <w:r w:rsidR="00660583">
        <w:rPr>
          <w:rFonts w:ascii="Times New Roman" w:hAnsi="Times New Roman"/>
        </w:rPr>
        <w:t>conditioning. Prior to taking part in the study</w:t>
      </w:r>
      <w:r w:rsidR="0084286D">
        <w:rPr>
          <w:rFonts w:ascii="Times New Roman" w:hAnsi="Times New Roman"/>
        </w:rPr>
        <w:t>,</w:t>
      </w:r>
      <w:r w:rsidR="00BE47E9">
        <w:rPr>
          <w:rFonts w:ascii="Times New Roman" w:hAnsi="Times New Roman"/>
        </w:rPr>
        <w:t xml:space="preserve"> </w:t>
      </w:r>
      <w:r w:rsidR="009E70E8">
        <w:rPr>
          <w:rFonts w:ascii="Times New Roman" w:hAnsi="Times New Roman"/>
        </w:rPr>
        <w:t>they</w:t>
      </w:r>
      <w:r w:rsidR="00BE47E9">
        <w:rPr>
          <w:rFonts w:ascii="Times New Roman" w:hAnsi="Times New Roman"/>
        </w:rPr>
        <w:t xml:space="preserve"> </w:t>
      </w:r>
      <w:r w:rsidR="0084286D">
        <w:rPr>
          <w:rFonts w:ascii="Times New Roman" w:hAnsi="Times New Roman"/>
        </w:rPr>
        <w:t>completed a questionnaire to confirm their health status</w:t>
      </w:r>
      <w:r>
        <w:rPr>
          <w:rFonts w:ascii="Times New Roman" w:hAnsi="Times New Roman"/>
        </w:rPr>
        <w:t xml:space="preserve">. </w:t>
      </w:r>
      <w:r w:rsidR="0084286D">
        <w:rPr>
          <w:rFonts w:ascii="Times New Roman" w:hAnsi="Times New Roman"/>
        </w:rPr>
        <w:t xml:space="preserve">All the experimental procedures were explained to the participants before </w:t>
      </w:r>
      <w:r w:rsidR="00D74BC0">
        <w:rPr>
          <w:rFonts w:ascii="Times New Roman" w:hAnsi="Times New Roman"/>
        </w:rPr>
        <w:t xml:space="preserve">they gave their written consent for the experiment. </w:t>
      </w:r>
      <w:r>
        <w:rPr>
          <w:rFonts w:ascii="Times New Roman" w:hAnsi="Times New Roman"/>
        </w:rPr>
        <w:t xml:space="preserve">The </w:t>
      </w:r>
      <w:r w:rsidR="00D74BC0">
        <w:rPr>
          <w:rFonts w:ascii="Times New Roman" w:hAnsi="Times New Roman"/>
        </w:rPr>
        <w:t xml:space="preserve">Local Research </w:t>
      </w:r>
      <w:r>
        <w:rPr>
          <w:rFonts w:ascii="Times New Roman" w:hAnsi="Times New Roman"/>
        </w:rPr>
        <w:t>Ethic</w:t>
      </w:r>
      <w:r w:rsidR="00D74BC0">
        <w:rPr>
          <w:rFonts w:ascii="Times New Roman" w:hAnsi="Times New Roman"/>
        </w:rPr>
        <w:t>s</w:t>
      </w:r>
      <w:r>
        <w:rPr>
          <w:rFonts w:ascii="Times New Roman" w:hAnsi="Times New Roman"/>
        </w:rPr>
        <w:t xml:space="preserve"> Committee </w:t>
      </w:r>
      <w:r w:rsidR="00D74BC0">
        <w:rPr>
          <w:rFonts w:ascii="Times New Roman" w:hAnsi="Times New Roman"/>
        </w:rPr>
        <w:t xml:space="preserve">approved the study </w:t>
      </w:r>
      <w:r w:rsidR="009E70E8" w:rsidRPr="009E70E8">
        <w:rPr>
          <w:rFonts w:ascii="Times New Roman" w:hAnsi="Times New Roman"/>
        </w:rPr>
        <w:t xml:space="preserve">(072015CEICEGC) </w:t>
      </w:r>
      <w:r w:rsidR="00D74BC0">
        <w:rPr>
          <w:rFonts w:ascii="Times New Roman" w:hAnsi="Times New Roman"/>
        </w:rPr>
        <w:t>according to Helsinki Declaration</w:t>
      </w:r>
      <w:r>
        <w:rPr>
          <w:rFonts w:ascii="Times New Roman" w:hAnsi="Times New Roman"/>
        </w:rPr>
        <w:t xml:space="preserve">. </w:t>
      </w:r>
    </w:p>
    <w:p w14:paraId="3D8B8508" w14:textId="77777777" w:rsidR="0077448E" w:rsidRPr="0077448E" w:rsidRDefault="0077448E" w:rsidP="0077448E">
      <w:pPr>
        <w:pStyle w:val="Akapitzlist"/>
        <w:spacing w:before="240"/>
        <w:ind w:left="0"/>
        <w:rPr>
          <w:rFonts w:ascii="Times New Roman" w:hAnsi="Times New Roman"/>
        </w:rPr>
      </w:pPr>
    </w:p>
    <w:p w14:paraId="2C7B488B" w14:textId="77777777" w:rsidR="0077448E" w:rsidRDefault="00CA24DD" w:rsidP="00C35C7A">
      <w:pPr>
        <w:pStyle w:val="Akapitzlist"/>
        <w:numPr>
          <w:ilvl w:val="1"/>
          <w:numId w:val="1"/>
        </w:numPr>
        <w:spacing w:before="240"/>
        <w:rPr>
          <w:rFonts w:ascii="Times New Roman" w:hAnsi="Times New Roman"/>
          <w:b/>
        </w:rPr>
      </w:pPr>
      <w:r>
        <w:rPr>
          <w:rFonts w:ascii="Times New Roman" w:hAnsi="Times New Roman"/>
          <w:b/>
        </w:rPr>
        <w:t>Procedure</w:t>
      </w:r>
    </w:p>
    <w:p w14:paraId="109ABEA9" w14:textId="77777777" w:rsidR="00FA1CFC" w:rsidRDefault="00FA1CFC" w:rsidP="00C35C7A">
      <w:pPr>
        <w:pStyle w:val="Akapitzlist"/>
        <w:spacing w:before="240"/>
        <w:ind w:left="0"/>
        <w:rPr>
          <w:rFonts w:ascii="Times New Roman" w:hAnsi="Times New Roman"/>
        </w:rPr>
      </w:pPr>
    </w:p>
    <w:p w14:paraId="6D3EBDDD" w14:textId="7D9113D3" w:rsidR="001D27DB" w:rsidRDefault="00EC302D" w:rsidP="00205A4E">
      <w:pPr>
        <w:pStyle w:val="Akapitzlist"/>
        <w:spacing w:before="240"/>
        <w:ind w:left="0"/>
        <w:jc w:val="both"/>
        <w:rPr>
          <w:rFonts w:ascii="Times New Roman" w:hAnsi="Times New Roman"/>
        </w:rPr>
      </w:pPr>
      <w:r w:rsidRPr="00170162">
        <w:rPr>
          <w:rFonts w:ascii="Times New Roman" w:hAnsi="Times New Roman"/>
          <w:color w:val="000000"/>
        </w:rPr>
        <w:t xml:space="preserve">On three different days over a period of </w:t>
      </w:r>
      <w:r w:rsidR="006C18C7" w:rsidRPr="00170162">
        <w:rPr>
          <w:rFonts w:ascii="Times New Roman" w:hAnsi="Times New Roman"/>
          <w:color w:val="000000"/>
        </w:rPr>
        <w:t>three</w:t>
      </w:r>
      <w:r w:rsidRPr="00170162">
        <w:rPr>
          <w:rFonts w:ascii="Times New Roman" w:hAnsi="Times New Roman"/>
          <w:color w:val="000000"/>
        </w:rPr>
        <w:t xml:space="preserve"> weeks</w:t>
      </w:r>
      <w:r w:rsidR="006C18C7" w:rsidRPr="00170162">
        <w:rPr>
          <w:rFonts w:ascii="Times New Roman" w:hAnsi="Times New Roman"/>
          <w:color w:val="000000"/>
        </w:rPr>
        <w:t xml:space="preserve"> (one day per week)</w:t>
      </w:r>
      <w:r w:rsidRPr="00170162">
        <w:rPr>
          <w:rFonts w:ascii="Times New Roman" w:hAnsi="Times New Roman"/>
          <w:color w:val="000000"/>
        </w:rPr>
        <w:t xml:space="preserve">, participants performed a quasi– isometric test holding </w:t>
      </w:r>
      <w:r w:rsidR="006C18C7" w:rsidRPr="00170162">
        <w:rPr>
          <w:rFonts w:ascii="Times New Roman" w:hAnsi="Times New Roman"/>
          <w:color w:val="000000"/>
        </w:rPr>
        <w:t>a</w:t>
      </w:r>
      <w:r w:rsidR="001556AF">
        <w:rPr>
          <w:rFonts w:ascii="Times New Roman" w:hAnsi="Times New Roman"/>
          <w:color w:val="000000"/>
        </w:rPr>
        <w:t>n Olympic bar</w:t>
      </w:r>
      <w:r w:rsidR="006C18C7" w:rsidRPr="00170162">
        <w:rPr>
          <w:rFonts w:ascii="Times New Roman" w:hAnsi="Times New Roman"/>
          <w:color w:val="000000"/>
        </w:rPr>
        <w:t xml:space="preserve"> in an arm curl position </w:t>
      </w:r>
      <w:r w:rsidR="005340E0" w:rsidRPr="00170162">
        <w:rPr>
          <w:rFonts w:ascii="Times New Roman" w:hAnsi="Times New Roman"/>
          <w:color w:val="000000"/>
        </w:rPr>
        <w:t xml:space="preserve">following the instructions </w:t>
      </w:r>
      <w:r w:rsidR="00275AA9">
        <w:rPr>
          <w:rFonts w:ascii="Times New Roman" w:hAnsi="Times New Roman"/>
          <w:color w:val="000000"/>
        </w:rPr>
        <w:t xml:space="preserve">described in </w:t>
      </w:r>
      <w:r w:rsidR="005340E0" w:rsidRPr="00170162">
        <w:rPr>
          <w:rFonts w:ascii="Times New Roman" w:hAnsi="Times New Roman"/>
          <w:color w:val="000000"/>
        </w:rPr>
        <w:t>Vázquez</w:t>
      </w:r>
      <w:r w:rsidR="003025BF">
        <w:rPr>
          <w:rFonts w:ascii="Times New Roman" w:hAnsi="Times New Roman"/>
          <w:color w:val="000000"/>
        </w:rPr>
        <w:t xml:space="preserve"> et al., </w:t>
      </w:r>
      <w:r w:rsidR="005340E0" w:rsidRPr="00170162">
        <w:rPr>
          <w:rFonts w:ascii="Times New Roman" w:hAnsi="Times New Roman"/>
          <w:color w:val="000000"/>
        </w:rPr>
        <w:t xml:space="preserve">(2016) until the </w:t>
      </w:r>
      <w:r w:rsidR="001556AF">
        <w:rPr>
          <w:rFonts w:ascii="Times New Roman" w:hAnsi="Times New Roman"/>
          <w:color w:val="000000"/>
        </w:rPr>
        <w:t>FISTP</w:t>
      </w:r>
      <w:r w:rsidRPr="00170162">
        <w:rPr>
          <w:rFonts w:ascii="Times New Roman" w:hAnsi="Times New Roman"/>
          <w:color w:val="000000"/>
        </w:rPr>
        <w:t xml:space="preserve">. </w:t>
      </w:r>
      <w:r w:rsidR="00183878" w:rsidRPr="00C22939">
        <w:rPr>
          <w:rFonts w:ascii="Times New Roman" w:hAnsi="Times New Roman"/>
          <w:color w:val="000000"/>
        </w:rPr>
        <w:t>According</w:t>
      </w:r>
      <w:r w:rsidR="005340E0" w:rsidRPr="00C22939">
        <w:rPr>
          <w:rFonts w:ascii="Times New Roman" w:hAnsi="Times New Roman"/>
          <w:color w:val="000000"/>
        </w:rPr>
        <w:t xml:space="preserve"> to these authors</w:t>
      </w:r>
      <w:r w:rsidRPr="00C22939">
        <w:rPr>
          <w:rFonts w:ascii="Times New Roman" w:hAnsi="Times New Roman"/>
          <w:color w:val="000000"/>
        </w:rPr>
        <w:t xml:space="preserve">, </w:t>
      </w:r>
      <w:r w:rsidR="005340E0" w:rsidRPr="00C22939">
        <w:rPr>
          <w:rFonts w:ascii="Times New Roman" w:hAnsi="Times New Roman"/>
          <w:color w:val="000000"/>
        </w:rPr>
        <w:t>participants</w:t>
      </w:r>
      <w:r w:rsidRPr="00C22939">
        <w:rPr>
          <w:rFonts w:ascii="Times New Roman" w:hAnsi="Times New Roman"/>
          <w:color w:val="000000"/>
        </w:rPr>
        <w:t xml:space="preserve"> were </w:t>
      </w:r>
      <w:r w:rsidR="005340E0" w:rsidRPr="00C22939">
        <w:rPr>
          <w:rFonts w:ascii="Times New Roman" w:hAnsi="Times New Roman"/>
          <w:color w:val="000000"/>
        </w:rPr>
        <w:t>encouraged</w:t>
      </w:r>
      <w:r w:rsidRPr="00C22939">
        <w:rPr>
          <w:rFonts w:ascii="Times New Roman" w:hAnsi="Times New Roman"/>
          <w:color w:val="000000"/>
        </w:rPr>
        <w:t xml:space="preserve"> to maintain intentionally a 90º angle at their elbow joint </w:t>
      </w:r>
      <w:r w:rsidR="005340E0" w:rsidRPr="00C22939">
        <w:rPr>
          <w:rFonts w:ascii="Times New Roman" w:hAnsi="Times New Roman"/>
          <w:color w:val="000000"/>
        </w:rPr>
        <w:t xml:space="preserve">during the task </w:t>
      </w:r>
      <w:r w:rsidRPr="00C22939">
        <w:rPr>
          <w:rFonts w:ascii="Times New Roman" w:hAnsi="Times New Roman"/>
          <w:color w:val="000000"/>
        </w:rPr>
        <w:t xml:space="preserve">even if the initial </w:t>
      </w:r>
      <w:r w:rsidRPr="00C22939">
        <w:rPr>
          <w:rFonts w:ascii="Times New Roman" w:hAnsi="Times New Roman"/>
          <w:color w:val="000000"/>
        </w:rPr>
        <w:lastRenderedPageBreak/>
        <w:t xml:space="preserve">elbow angle was lost. One week prior to </w:t>
      </w:r>
      <w:r w:rsidR="00275AA9" w:rsidRPr="00C22939">
        <w:rPr>
          <w:rFonts w:ascii="Times New Roman" w:hAnsi="Times New Roman"/>
          <w:color w:val="000000"/>
        </w:rPr>
        <w:t>start the study</w:t>
      </w:r>
      <w:r w:rsidR="005340E0" w:rsidRPr="00170162">
        <w:rPr>
          <w:rFonts w:ascii="Times New Roman" w:hAnsi="Times New Roman"/>
          <w:color w:val="000000"/>
        </w:rPr>
        <w:t xml:space="preserve">, participants performed a one-repetition maximum </w:t>
      </w:r>
      <w:r w:rsidR="00C22939" w:rsidRPr="00170162">
        <w:rPr>
          <w:rFonts w:ascii="Times New Roman" w:hAnsi="Times New Roman"/>
          <w:color w:val="000000"/>
        </w:rPr>
        <w:t>(1RM</w:t>
      </w:r>
      <w:r w:rsidR="00C22939">
        <w:rPr>
          <w:rFonts w:ascii="Times New Roman" w:hAnsi="Times New Roman"/>
          <w:color w:val="000000"/>
        </w:rPr>
        <w:t xml:space="preserve">) </w:t>
      </w:r>
      <w:r w:rsidR="005340E0" w:rsidRPr="00170162">
        <w:rPr>
          <w:rFonts w:ascii="Times New Roman" w:hAnsi="Times New Roman"/>
          <w:color w:val="000000"/>
        </w:rPr>
        <w:t xml:space="preserve">test </w:t>
      </w:r>
      <w:r w:rsidR="00C22939">
        <w:rPr>
          <w:rFonts w:ascii="Times New Roman" w:hAnsi="Times New Roman"/>
          <w:color w:val="000000"/>
        </w:rPr>
        <w:t>(</w:t>
      </w:r>
      <w:r w:rsidR="00C22939" w:rsidRPr="00C22939">
        <w:rPr>
          <w:rFonts w:ascii="Times New Roman" w:hAnsi="Times New Roman"/>
          <w:i/>
          <w:color w:val="000000"/>
        </w:rPr>
        <w:t>M</w:t>
      </w:r>
      <w:r w:rsidR="00C22939">
        <w:rPr>
          <w:rFonts w:ascii="Times New Roman" w:hAnsi="Times New Roman"/>
          <w:color w:val="000000"/>
        </w:rPr>
        <w:t>=33,43</w:t>
      </w:r>
      <w:r w:rsidR="00C22939" w:rsidRPr="00C22939">
        <w:rPr>
          <w:rFonts w:ascii="Times New Roman" w:hAnsi="Times New Roman"/>
          <w:color w:val="000000"/>
          <w:lang w:val="en-GB"/>
        </w:rPr>
        <w:t xml:space="preserve"> kg, </w:t>
      </w:r>
      <w:r w:rsidR="00C22939" w:rsidRPr="00C22939">
        <w:rPr>
          <w:rFonts w:ascii="Times New Roman" w:hAnsi="Times New Roman"/>
          <w:i/>
          <w:color w:val="000000"/>
          <w:lang w:val="en-GB"/>
        </w:rPr>
        <w:t>SD</w:t>
      </w:r>
      <w:r w:rsidR="00C22939">
        <w:rPr>
          <w:rFonts w:ascii="Times New Roman" w:hAnsi="Times New Roman"/>
          <w:color w:val="000000"/>
          <w:lang w:val="en-GB"/>
        </w:rPr>
        <w:t>=3,16</w:t>
      </w:r>
      <w:r w:rsidR="005340E0" w:rsidRPr="00170162">
        <w:rPr>
          <w:rFonts w:ascii="Times New Roman" w:hAnsi="Times New Roman"/>
          <w:color w:val="000000"/>
        </w:rPr>
        <w:t>) to determine the maximum weight</w:t>
      </w:r>
      <w:r w:rsidR="00F14E50">
        <w:rPr>
          <w:rFonts w:ascii="Times New Roman" w:hAnsi="Times New Roman"/>
          <w:color w:val="000000"/>
        </w:rPr>
        <w:t xml:space="preserve"> that</w:t>
      </w:r>
      <w:r w:rsidR="005340E0" w:rsidRPr="00170162">
        <w:rPr>
          <w:rFonts w:ascii="Times New Roman" w:hAnsi="Times New Roman"/>
          <w:color w:val="000000"/>
        </w:rPr>
        <w:t xml:space="preserve"> they were able to move on a complete arm-curl</w:t>
      </w:r>
      <w:r w:rsidR="00275AA9">
        <w:rPr>
          <w:rFonts w:ascii="Times New Roman" w:hAnsi="Times New Roman"/>
          <w:color w:val="000000"/>
        </w:rPr>
        <w:t xml:space="preserve"> exerci</w:t>
      </w:r>
      <w:r w:rsidR="00C22939">
        <w:rPr>
          <w:rFonts w:ascii="Times New Roman" w:hAnsi="Times New Roman"/>
          <w:color w:val="000000"/>
        </w:rPr>
        <w:t xml:space="preserve">se. Then, the 80% of the weight </w:t>
      </w:r>
      <w:r w:rsidR="00275AA9">
        <w:rPr>
          <w:rFonts w:ascii="Times New Roman" w:hAnsi="Times New Roman"/>
          <w:color w:val="000000"/>
        </w:rPr>
        <w:t>used in the1RM</w:t>
      </w:r>
      <w:r w:rsidR="005340E0" w:rsidRPr="00170162">
        <w:rPr>
          <w:rFonts w:ascii="Times New Roman" w:hAnsi="Times New Roman"/>
          <w:color w:val="000000"/>
        </w:rPr>
        <w:t xml:space="preserve"> was calculated for each participant and used for the load in the exercise</w:t>
      </w:r>
      <w:r w:rsidRPr="00170162">
        <w:rPr>
          <w:rFonts w:ascii="Times New Roman" w:hAnsi="Times New Roman"/>
          <w:color w:val="000000"/>
        </w:rPr>
        <w:t xml:space="preserve">. During the </w:t>
      </w:r>
      <w:r w:rsidR="005340E0" w:rsidRPr="00170162">
        <w:rPr>
          <w:rFonts w:ascii="Times New Roman" w:hAnsi="Times New Roman"/>
          <w:color w:val="000000"/>
        </w:rPr>
        <w:t xml:space="preserve">three </w:t>
      </w:r>
      <w:r w:rsidRPr="00170162">
        <w:rPr>
          <w:rFonts w:ascii="Times New Roman" w:hAnsi="Times New Roman"/>
          <w:color w:val="000000"/>
        </w:rPr>
        <w:t xml:space="preserve">trials participants </w:t>
      </w:r>
      <w:r w:rsidR="001556AF">
        <w:rPr>
          <w:rFonts w:ascii="Times New Roman" w:hAnsi="Times New Roman"/>
          <w:color w:val="000000"/>
        </w:rPr>
        <w:t>sat</w:t>
      </w:r>
      <w:r w:rsidRPr="00170162">
        <w:rPr>
          <w:rFonts w:ascii="Times New Roman" w:hAnsi="Times New Roman"/>
          <w:color w:val="000000"/>
        </w:rPr>
        <w:t xml:space="preserve"> on an inclined-forward bench in order to pre</w:t>
      </w:r>
      <w:r w:rsidR="00275AA9">
        <w:rPr>
          <w:rFonts w:ascii="Times New Roman" w:hAnsi="Times New Roman"/>
          <w:color w:val="000000"/>
        </w:rPr>
        <w:t>vent possible spinal injuries and a</w:t>
      </w:r>
      <w:r w:rsidRPr="00170162">
        <w:rPr>
          <w:rFonts w:ascii="Times New Roman" w:hAnsi="Times New Roman"/>
          <w:color w:val="000000"/>
        </w:rPr>
        <w:t xml:space="preserve"> reference cord was placed at the level of the participant’s wrist in order to facilitate haptic and visual feedback on the initial position and its loss. </w:t>
      </w:r>
      <w:r w:rsidR="000168F9" w:rsidRPr="00170162">
        <w:rPr>
          <w:rFonts w:ascii="Times New Roman" w:hAnsi="Times New Roman"/>
          <w:color w:val="000000"/>
        </w:rPr>
        <w:t xml:space="preserve">Prior to the exercise the bench position and the reference cord were adjusted for each participant on every trial. </w:t>
      </w:r>
      <w:r w:rsidR="000168F9" w:rsidRPr="00170162">
        <w:rPr>
          <w:rFonts w:ascii="Times New Roman" w:hAnsi="Times New Roman"/>
        </w:rPr>
        <w:t>T</w:t>
      </w:r>
      <w:r w:rsidR="00C22939">
        <w:rPr>
          <w:rFonts w:ascii="Times New Roman" w:hAnsi="Times New Roman"/>
        </w:rPr>
        <w:t>he elbows</w:t>
      </w:r>
      <w:r w:rsidRPr="00170162">
        <w:rPr>
          <w:rFonts w:ascii="Times New Roman" w:hAnsi="Times New Roman"/>
        </w:rPr>
        <w:t xml:space="preserve"> of </w:t>
      </w:r>
      <w:r w:rsidR="000168F9" w:rsidRPr="00170162">
        <w:rPr>
          <w:rFonts w:ascii="Times New Roman" w:hAnsi="Times New Roman"/>
        </w:rPr>
        <w:t xml:space="preserve">the </w:t>
      </w:r>
      <w:r w:rsidRPr="00170162">
        <w:rPr>
          <w:rFonts w:ascii="Times New Roman" w:hAnsi="Times New Roman"/>
        </w:rPr>
        <w:t xml:space="preserve">participants </w:t>
      </w:r>
      <w:r w:rsidR="000168F9" w:rsidRPr="00170162">
        <w:rPr>
          <w:rFonts w:ascii="Times New Roman" w:hAnsi="Times New Roman"/>
        </w:rPr>
        <w:t>were not fixed letting them</w:t>
      </w:r>
      <w:r w:rsidRPr="00170162">
        <w:rPr>
          <w:rFonts w:ascii="Times New Roman" w:hAnsi="Times New Roman"/>
        </w:rPr>
        <w:t xml:space="preserve"> to freely vary in all three dimensions.</w:t>
      </w:r>
      <w:r w:rsidR="00912446">
        <w:rPr>
          <w:rFonts w:ascii="Times New Roman" w:hAnsi="Times New Roman"/>
        </w:rPr>
        <w:t xml:space="preserve"> </w:t>
      </w:r>
      <w:r w:rsidR="00170162" w:rsidRPr="00170162">
        <w:rPr>
          <w:rFonts w:ascii="Times New Roman" w:hAnsi="Times New Roman"/>
          <w:color w:val="000000"/>
        </w:rPr>
        <w:t>To record the elbow angle variations a</w:t>
      </w:r>
      <w:r w:rsidR="000168F9" w:rsidRPr="00170162">
        <w:rPr>
          <w:rFonts w:ascii="Times New Roman" w:hAnsi="Times New Roman"/>
          <w:color w:val="000000"/>
        </w:rPr>
        <w:t xml:space="preserve">n </w:t>
      </w:r>
      <w:proofErr w:type="spellStart"/>
      <w:r w:rsidR="000168F9" w:rsidRPr="00170162">
        <w:rPr>
          <w:rFonts w:ascii="Times New Roman" w:hAnsi="Times New Roman"/>
          <w:color w:val="000000"/>
        </w:rPr>
        <w:t>electrogoniometer</w:t>
      </w:r>
      <w:proofErr w:type="spellEnd"/>
      <w:r w:rsidR="000168F9" w:rsidRPr="00170162">
        <w:rPr>
          <w:rFonts w:ascii="Times New Roman" w:hAnsi="Times New Roman"/>
          <w:color w:val="000000"/>
        </w:rPr>
        <w:t xml:space="preserve"> (Biometrics) </w:t>
      </w:r>
      <w:r w:rsidR="00170162" w:rsidRPr="00170162">
        <w:rPr>
          <w:rFonts w:ascii="Times New Roman" w:hAnsi="Times New Roman"/>
          <w:color w:val="000000"/>
        </w:rPr>
        <w:t xml:space="preserve">was placed in the </w:t>
      </w:r>
      <w:r w:rsidR="00F75DF4">
        <w:rPr>
          <w:rFonts w:ascii="Times New Roman" w:hAnsi="Times New Roman"/>
          <w:color w:val="000000"/>
        </w:rPr>
        <w:t>elbow</w:t>
      </w:r>
      <w:r w:rsidR="00170162" w:rsidRPr="00170162">
        <w:rPr>
          <w:rFonts w:ascii="Times New Roman" w:hAnsi="Times New Roman"/>
          <w:color w:val="000000"/>
        </w:rPr>
        <w:t xml:space="preserve">. </w:t>
      </w:r>
      <w:r w:rsidRPr="00170162">
        <w:rPr>
          <w:rFonts w:ascii="Times New Roman" w:hAnsi="Times New Roman"/>
          <w:color w:val="000000"/>
        </w:rPr>
        <w:t xml:space="preserve">The sensors of the </w:t>
      </w:r>
      <w:proofErr w:type="spellStart"/>
      <w:r w:rsidRPr="00170162">
        <w:rPr>
          <w:rFonts w:ascii="Times New Roman" w:hAnsi="Times New Roman"/>
          <w:color w:val="000000"/>
        </w:rPr>
        <w:t>electrogoniometer</w:t>
      </w:r>
      <w:proofErr w:type="spellEnd"/>
      <w:r w:rsidRPr="00170162">
        <w:rPr>
          <w:rFonts w:ascii="Times New Roman" w:hAnsi="Times New Roman"/>
          <w:color w:val="000000"/>
        </w:rPr>
        <w:t xml:space="preserve"> were placed on marked points on the upper arm and forearm for both </w:t>
      </w:r>
      <w:r w:rsidR="00EA20AE">
        <w:rPr>
          <w:rFonts w:ascii="Times New Roman" w:hAnsi="Times New Roman"/>
          <w:color w:val="000000"/>
        </w:rPr>
        <w:t>arms</w:t>
      </w:r>
      <w:r w:rsidRPr="00170162">
        <w:rPr>
          <w:rFonts w:ascii="Times New Roman" w:hAnsi="Times New Roman"/>
          <w:color w:val="000000"/>
        </w:rPr>
        <w:t xml:space="preserve"> and were adjusted to the required starting flexion of 90º. </w:t>
      </w:r>
      <w:r w:rsidR="00170162" w:rsidRPr="00170162">
        <w:rPr>
          <w:rFonts w:ascii="Times New Roman" w:hAnsi="Times New Roman"/>
          <w:color w:val="000000"/>
        </w:rPr>
        <w:t xml:space="preserve">The elbow angle variations were recorded using </w:t>
      </w:r>
      <w:proofErr w:type="spellStart"/>
      <w:r w:rsidR="00170162" w:rsidRPr="00170162">
        <w:rPr>
          <w:rFonts w:ascii="Times New Roman" w:hAnsi="Times New Roman"/>
          <w:color w:val="000000"/>
        </w:rPr>
        <w:t>Ebiom</w:t>
      </w:r>
      <w:proofErr w:type="spellEnd"/>
      <w:r w:rsidR="00170162" w:rsidRPr="00170162">
        <w:rPr>
          <w:rFonts w:ascii="Times New Roman" w:hAnsi="Times New Roman"/>
          <w:color w:val="000000"/>
        </w:rPr>
        <w:t xml:space="preserve"> software</w:t>
      </w:r>
      <w:r w:rsidR="00F75DF4">
        <w:rPr>
          <w:rFonts w:ascii="Times New Roman" w:hAnsi="Times New Roman"/>
          <w:color w:val="000000"/>
        </w:rPr>
        <w:t xml:space="preserve"> for further analysis</w:t>
      </w:r>
      <w:r w:rsidR="00170162" w:rsidRPr="00170162">
        <w:rPr>
          <w:rFonts w:ascii="Times New Roman" w:hAnsi="Times New Roman"/>
          <w:color w:val="000000"/>
        </w:rPr>
        <w:t xml:space="preserve">. </w:t>
      </w:r>
      <w:r w:rsidRPr="00170162">
        <w:rPr>
          <w:rFonts w:ascii="Times New Roman" w:hAnsi="Times New Roman"/>
          <w:color w:val="000000"/>
        </w:rPr>
        <w:t xml:space="preserve">The sampling frequency was set at 50 Hz and the amplitude resolution was </w:t>
      </w:r>
      <w:r w:rsidRPr="00170162">
        <w:rPr>
          <w:rFonts w:ascii="Times New Roman" w:hAnsi="Times New Roman"/>
        </w:rPr>
        <w:t>0.1 deg.</w:t>
      </w:r>
      <w:r w:rsidRPr="00170162">
        <w:rPr>
          <w:rFonts w:ascii="Times New Roman" w:hAnsi="Times New Roman"/>
          <w:color w:val="000000"/>
        </w:rPr>
        <w:t xml:space="preserve"> for each extremity.</w:t>
      </w:r>
      <w:r w:rsidR="00EB02B0">
        <w:rPr>
          <w:rFonts w:ascii="Times New Roman" w:hAnsi="Times New Roman"/>
          <w:color w:val="000000"/>
        </w:rPr>
        <w:t xml:space="preserve"> </w:t>
      </w:r>
      <w:r w:rsidR="00EB02B0" w:rsidRPr="000352BE">
        <w:rPr>
          <w:rFonts w:ascii="Times New Roman" w:hAnsi="Times New Roman"/>
          <w:b/>
          <w:color w:val="000000"/>
        </w:rPr>
        <w:t>Figure 1</w:t>
      </w:r>
      <w:r w:rsidR="00EB02B0">
        <w:rPr>
          <w:rFonts w:ascii="Times New Roman" w:hAnsi="Times New Roman"/>
          <w:color w:val="000000"/>
        </w:rPr>
        <w:t xml:space="preserve"> shows an example of the </w:t>
      </w:r>
      <w:r w:rsidR="0052518E">
        <w:rPr>
          <w:rFonts w:ascii="Times New Roman" w:hAnsi="Times New Roman"/>
          <w:color w:val="000000"/>
        </w:rPr>
        <w:t>variations in the one’s subject elbow angle</w:t>
      </w:r>
      <w:r w:rsidR="00A11C81">
        <w:rPr>
          <w:rFonts w:ascii="Times New Roman" w:hAnsi="Times New Roman"/>
          <w:color w:val="000000"/>
        </w:rPr>
        <w:t xml:space="preserve"> degrees</w:t>
      </w:r>
      <w:r w:rsidR="0052518E">
        <w:rPr>
          <w:rFonts w:ascii="Times New Roman" w:hAnsi="Times New Roman"/>
          <w:color w:val="000000"/>
        </w:rPr>
        <w:t xml:space="preserve"> recorded during the trials. </w:t>
      </w:r>
    </w:p>
    <w:p w14:paraId="198A7EA1" w14:textId="77777777" w:rsidR="001D27DB" w:rsidRDefault="001D27DB" w:rsidP="00C35C7A">
      <w:pPr>
        <w:pStyle w:val="Akapitzlist"/>
        <w:spacing w:before="240"/>
        <w:ind w:left="0"/>
        <w:rPr>
          <w:rFonts w:ascii="Times New Roman" w:hAnsi="Times New Roman"/>
        </w:rPr>
      </w:pPr>
    </w:p>
    <w:p w14:paraId="28E39EF3" w14:textId="786696BC" w:rsidR="00FA1CFC" w:rsidRDefault="00C32599" w:rsidP="00C35C7A">
      <w:pPr>
        <w:pStyle w:val="Akapitzlist"/>
        <w:spacing w:before="240"/>
        <w:ind w:left="0"/>
        <w:rPr>
          <w:rFonts w:ascii="Times New Roman" w:hAnsi="Times New Roman"/>
        </w:rPr>
      </w:pPr>
      <w:r>
        <w:rPr>
          <w:rFonts w:ascii="Helvetica" w:hAnsi="Helvetica" w:cs="Helvetica"/>
          <w:noProof/>
          <w:lang w:val="es-ES" w:eastAsia="es-ES"/>
        </w:rPr>
        <w:drawing>
          <wp:inline distT="0" distB="0" distL="0" distR="0" wp14:anchorId="5D83736D" wp14:editId="0A90A927">
            <wp:extent cx="6208395" cy="4659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395" cy="4659400"/>
                    </a:xfrm>
                    <a:prstGeom prst="rect">
                      <a:avLst/>
                    </a:prstGeom>
                    <a:noFill/>
                    <a:ln>
                      <a:noFill/>
                    </a:ln>
                  </pic:spPr>
                </pic:pic>
              </a:graphicData>
            </a:graphic>
          </wp:inline>
        </w:drawing>
      </w:r>
    </w:p>
    <w:p w14:paraId="13058818" w14:textId="77777777" w:rsidR="001D27DB" w:rsidRDefault="001D27DB" w:rsidP="00C35C7A">
      <w:pPr>
        <w:pStyle w:val="Akapitzlist"/>
        <w:spacing w:before="240"/>
        <w:ind w:left="0"/>
        <w:rPr>
          <w:rFonts w:ascii="Times New Roman" w:hAnsi="Times New Roman"/>
        </w:rPr>
      </w:pPr>
    </w:p>
    <w:p w14:paraId="7D4C0412" w14:textId="5FC98AA8" w:rsidR="0052518E" w:rsidRDefault="001D27DB" w:rsidP="00C35C7A">
      <w:pPr>
        <w:pStyle w:val="Akapitzlist"/>
        <w:spacing w:before="240"/>
        <w:ind w:left="0"/>
        <w:rPr>
          <w:rFonts w:ascii="Times New Roman" w:hAnsi="Times New Roman"/>
        </w:rPr>
      </w:pPr>
      <w:r>
        <w:rPr>
          <w:rFonts w:ascii="Times New Roman" w:hAnsi="Times New Roman"/>
        </w:rPr>
        <w:t xml:space="preserve">Figure 1. </w:t>
      </w:r>
    </w:p>
    <w:p w14:paraId="4FB4FAAE" w14:textId="77777777" w:rsidR="0052518E" w:rsidRPr="00FA1CFC" w:rsidRDefault="0052518E" w:rsidP="00C35C7A">
      <w:pPr>
        <w:pStyle w:val="Akapitzlist"/>
        <w:spacing w:before="240"/>
        <w:ind w:left="0"/>
        <w:rPr>
          <w:rFonts w:ascii="Times New Roman" w:hAnsi="Times New Roman"/>
        </w:rPr>
      </w:pPr>
    </w:p>
    <w:p w14:paraId="3F559B35" w14:textId="77777777" w:rsidR="00117666" w:rsidRDefault="000F28FA" w:rsidP="006B2D5B">
      <w:pPr>
        <w:pStyle w:val="Nagwek2"/>
        <w:numPr>
          <w:ilvl w:val="1"/>
          <w:numId w:val="1"/>
        </w:numPr>
        <w:rPr>
          <w:color w:val="auto"/>
        </w:rPr>
      </w:pPr>
      <w:r>
        <w:rPr>
          <w:color w:val="auto"/>
        </w:rPr>
        <w:t xml:space="preserve">Data Preprocessing </w:t>
      </w:r>
    </w:p>
    <w:p w14:paraId="52300C4E" w14:textId="77777777" w:rsidR="00076778" w:rsidRDefault="000552CB" w:rsidP="001D3C2B">
      <w:pPr>
        <w:jc w:val="both"/>
        <w:rPr>
          <w:rFonts w:ascii="Times New Roman" w:hAnsi="Times New Roman" w:cs="Times New Roman"/>
          <w:sz w:val="24"/>
          <w:szCs w:val="24"/>
        </w:rPr>
      </w:pPr>
      <w:r>
        <w:rPr>
          <w:rFonts w:ascii="Times New Roman" w:hAnsi="Times New Roman" w:cs="Times New Roman"/>
          <w:sz w:val="24"/>
          <w:szCs w:val="24"/>
        </w:rPr>
        <w:lastRenderedPageBreak/>
        <w:t>The</w:t>
      </w:r>
      <w:r w:rsidR="00912446">
        <w:rPr>
          <w:rFonts w:ascii="Times New Roman" w:hAnsi="Times New Roman" w:cs="Times New Roman"/>
          <w:sz w:val="24"/>
          <w:szCs w:val="24"/>
        </w:rPr>
        <w:t xml:space="preserve"> </w:t>
      </w:r>
      <w:r w:rsidR="00A4706A">
        <w:rPr>
          <w:rFonts w:ascii="Times New Roman" w:hAnsi="Times New Roman" w:cs="Times New Roman"/>
          <w:sz w:val="24"/>
          <w:szCs w:val="24"/>
        </w:rPr>
        <w:t xml:space="preserve">proper correlation </w:t>
      </w:r>
      <w:r w:rsidR="00575BFA">
        <w:rPr>
          <w:rFonts w:ascii="Times New Roman" w:hAnsi="Times New Roman" w:cs="Times New Roman"/>
          <w:sz w:val="24"/>
          <w:szCs w:val="24"/>
        </w:rPr>
        <w:t xml:space="preserve">analysis requires </w:t>
      </w:r>
      <w:r w:rsidR="00D542E8">
        <w:rPr>
          <w:rFonts w:ascii="Times New Roman" w:hAnsi="Times New Roman" w:cs="Times New Roman"/>
          <w:sz w:val="24"/>
          <w:szCs w:val="24"/>
        </w:rPr>
        <w:t>trends reduction</w:t>
      </w:r>
      <w:r w:rsidR="00597041">
        <w:rPr>
          <w:rFonts w:ascii="Times New Roman" w:hAnsi="Times New Roman" w:cs="Times New Roman"/>
          <w:sz w:val="24"/>
          <w:szCs w:val="24"/>
        </w:rPr>
        <w:t>, while</w:t>
      </w:r>
      <w:r w:rsidR="007A5DF5">
        <w:rPr>
          <w:rFonts w:ascii="Times New Roman" w:hAnsi="Times New Roman" w:cs="Times New Roman"/>
          <w:sz w:val="24"/>
          <w:szCs w:val="24"/>
        </w:rPr>
        <w:t xml:space="preserve"> it is sensitive to </w:t>
      </w:r>
      <w:r w:rsidR="00355213">
        <w:rPr>
          <w:rFonts w:ascii="Times New Roman" w:hAnsi="Times New Roman" w:cs="Times New Roman"/>
          <w:sz w:val="24"/>
          <w:szCs w:val="24"/>
        </w:rPr>
        <w:t xml:space="preserve">long lasting </w:t>
      </w:r>
      <w:r w:rsidR="00F345A1">
        <w:rPr>
          <w:rFonts w:ascii="Times New Roman" w:hAnsi="Times New Roman" w:cs="Times New Roman"/>
          <w:sz w:val="24"/>
          <w:szCs w:val="24"/>
        </w:rPr>
        <w:t>transitions</w:t>
      </w:r>
      <w:r w:rsidR="00D74981">
        <w:rPr>
          <w:rFonts w:ascii="Times New Roman" w:hAnsi="Times New Roman" w:cs="Times New Roman"/>
          <w:sz w:val="24"/>
          <w:szCs w:val="24"/>
        </w:rPr>
        <w:t xml:space="preserve"> observed </w:t>
      </w:r>
      <w:r w:rsidR="00167A23">
        <w:rPr>
          <w:rFonts w:ascii="Times New Roman" w:hAnsi="Times New Roman" w:cs="Times New Roman"/>
          <w:sz w:val="24"/>
          <w:szCs w:val="24"/>
        </w:rPr>
        <w:t>due to</w:t>
      </w:r>
      <w:r w:rsidR="00912446">
        <w:rPr>
          <w:rFonts w:ascii="Times New Roman" w:hAnsi="Times New Roman" w:cs="Times New Roman"/>
          <w:sz w:val="24"/>
          <w:szCs w:val="24"/>
        </w:rPr>
        <w:t xml:space="preserve"> </w:t>
      </w:r>
      <w:r w:rsidR="004C1F3D">
        <w:rPr>
          <w:rFonts w:ascii="Times New Roman" w:hAnsi="Times New Roman" w:cs="Times New Roman"/>
          <w:sz w:val="24"/>
          <w:szCs w:val="24"/>
        </w:rPr>
        <w:t>the</w:t>
      </w:r>
      <w:r w:rsidR="00912446">
        <w:rPr>
          <w:rFonts w:ascii="Times New Roman" w:hAnsi="Times New Roman" w:cs="Times New Roman"/>
          <w:sz w:val="24"/>
          <w:szCs w:val="24"/>
        </w:rPr>
        <w:t xml:space="preserve"> </w:t>
      </w:r>
      <w:r w:rsidR="004C1F3D" w:rsidRPr="004C1F3D">
        <w:rPr>
          <w:rFonts w:ascii="Times New Roman" w:hAnsi="Times New Roman" w:cs="Times New Roman"/>
          <w:sz w:val="24"/>
          <w:szCs w:val="24"/>
        </w:rPr>
        <w:t>inability</w:t>
      </w:r>
      <w:r w:rsidR="00912446">
        <w:rPr>
          <w:rFonts w:ascii="Times New Roman" w:hAnsi="Times New Roman" w:cs="Times New Roman"/>
          <w:sz w:val="24"/>
          <w:szCs w:val="24"/>
        </w:rPr>
        <w:t xml:space="preserve"> </w:t>
      </w:r>
      <w:r w:rsidR="004C1F3D" w:rsidRPr="004C1F3D">
        <w:rPr>
          <w:rFonts w:ascii="Times New Roman" w:hAnsi="Times New Roman" w:cs="Times New Roman"/>
          <w:sz w:val="24"/>
          <w:szCs w:val="24"/>
        </w:rPr>
        <w:t>to</w:t>
      </w:r>
      <w:r w:rsidR="00912446">
        <w:rPr>
          <w:rFonts w:ascii="Times New Roman" w:hAnsi="Times New Roman" w:cs="Times New Roman"/>
          <w:sz w:val="24"/>
          <w:szCs w:val="24"/>
        </w:rPr>
        <w:t xml:space="preserve"> </w:t>
      </w:r>
      <w:r w:rsidR="004C1F3D" w:rsidRPr="004C1F3D">
        <w:rPr>
          <w:rFonts w:ascii="Times New Roman" w:hAnsi="Times New Roman" w:cs="Times New Roman"/>
          <w:sz w:val="24"/>
          <w:szCs w:val="24"/>
        </w:rPr>
        <w:t>maintain</w:t>
      </w:r>
      <w:r w:rsidR="00912446">
        <w:rPr>
          <w:rFonts w:ascii="Times New Roman" w:hAnsi="Times New Roman" w:cs="Times New Roman"/>
          <w:sz w:val="24"/>
          <w:szCs w:val="24"/>
        </w:rPr>
        <w:t xml:space="preserve"> </w:t>
      </w:r>
      <w:r w:rsidR="004C1F3D" w:rsidRPr="004C1F3D">
        <w:rPr>
          <w:rFonts w:ascii="Times New Roman" w:hAnsi="Times New Roman" w:cs="Times New Roman"/>
          <w:sz w:val="24"/>
          <w:szCs w:val="24"/>
        </w:rPr>
        <w:t>a</w:t>
      </w:r>
      <w:r w:rsidR="00912446">
        <w:rPr>
          <w:rFonts w:ascii="Times New Roman" w:hAnsi="Times New Roman" w:cs="Times New Roman"/>
          <w:sz w:val="24"/>
          <w:szCs w:val="24"/>
        </w:rPr>
        <w:t xml:space="preserve"> </w:t>
      </w:r>
      <w:r w:rsidR="004C1F3D" w:rsidRPr="004C1F3D">
        <w:rPr>
          <w:rFonts w:ascii="Times New Roman" w:hAnsi="Times New Roman" w:cs="Times New Roman"/>
          <w:sz w:val="24"/>
          <w:szCs w:val="24"/>
        </w:rPr>
        <w:t>task</w:t>
      </w:r>
      <w:r w:rsidR="00912446">
        <w:rPr>
          <w:rFonts w:ascii="Times New Roman" w:hAnsi="Times New Roman" w:cs="Times New Roman"/>
          <w:sz w:val="24"/>
          <w:szCs w:val="24"/>
        </w:rPr>
        <w:t xml:space="preserve"> </w:t>
      </w:r>
      <w:r w:rsidR="004C1F3D" w:rsidRPr="004C1F3D">
        <w:rPr>
          <w:rFonts w:ascii="Times New Roman" w:hAnsi="Times New Roman" w:cs="Times New Roman"/>
          <w:sz w:val="24"/>
          <w:szCs w:val="24"/>
        </w:rPr>
        <w:t>performance</w:t>
      </w:r>
      <w:r w:rsidR="00A1086A">
        <w:rPr>
          <w:rFonts w:ascii="Times New Roman" w:hAnsi="Times New Roman" w:cs="Times New Roman"/>
          <w:sz w:val="24"/>
          <w:szCs w:val="24"/>
        </w:rPr>
        <w:t xml:space="preserve"> criterion</w:t>
      </w:r>
      <w:r w:rsidR="00D55592">
        <w:rPr>
          <w:rFonts w:ascii="Times New Roman" w:hAnsi="Times New Roman" w:cs="Times New Roman"/>
          <w:sz w:val="24"/>
          <w:szCs w:val="24"/>
        </w:rPr>
        <w:t xml:space="preserve"> (to </w:t>
      </w:r>
      <w:r w:rsidR="00A019D4">
        <w:rPr>
          <w:rFonts w:ascii="Times New Roman" w:hAnsi="Times New Roman" w:cs="Times New Roman"/>
          <w:sz w:val="24"/>
          <w:szCs w:val="24"/>
        </w:rPr>
        <w:t>su</w:t>
      </w:r>
      <w:r w:rsidR="00D55592" w:rsidRPr="00D55592">
        <w:rPr>
          <w:rFonts w:ascii="Times New Roman" w:hAnsi="Times New Roman" w:cs="Times New Roman"/>
          <w:sz w:val="24"/>
          <w:szCs w:val="24"/>
        </w:rPr>
        <w:t>stain</w:t>
      </w:r>
      <w:r w:rsidR="00912446">
        <w:rPr>
          <w:rFonts w:ascii="Times New Roman" w:hAnsi="Times New Roman" w:cs="Times New Roman"/>
          <w:sz w:val="24"/>
          <w:szCs w:val="24"/>
        </w:rPr>
        <w:t xml:space="preserve"> </w:t>
      </w:r>
      <w:r w:rsidR="00D55592" w:rsidRPr="00D55592">
        <w:rPr>
          <w:rFonts w:ascii="Times New Roman" w:hAnsi="Times New Roman" w:cs="Times New Roman"/>
          <w:sz w:val="24"/>
          <w:szCs w:val="24"/>
        </w:rPr>
        <w:t>the</w:t>
      </w:r>
      <w:r w:rsidR="00912446">
        <w:rPr>
          <w:rFonts w:ascii="Times New Roman" w:hAnsi="Times New Roman" w:cs="Times New Roman"/>
          <w:sz w:val="24"/>
          <w:szCs w:val="24"/>
        </w:rPr>
        <w:t xml:space="preserve"> </w:t>
      </w:r>
      <w:r w:rsidR="00D55592" w:rsidRPr="00D55592">
        <w:rPr>
          <w:rFonts w:ascii="Times New Roman" w:hAnsi="Times New Roman" w:cs="Times New Roman"/>
          <w:sz w:val="24"/>
          <w:szCs w:val="24"/>
        </w:rPr>
        <w:t>elbow</w:t>
      </w:r>
      <w:r w:rsidR="00912446">
        <w:rPr>
          <w:rFonts w:ascii="Times New Roman" w:hAnsi="Times New Roman" w:cs="Times New Roman"/>
          <w:sz w:val="24"/>
          <w:szCs w:val="24"/>
        </w:rPr>
        <w:t xml:space="preserve"> </w:t>
      </w:r>
      <w:r w:rsidR="00D55592" w:rsidRPr="00D55592">
        <w:rPr>
          <w:rFonts w:ascii="Times New Roman" w:hAnsi="Times New Roman" w:cs="Times New Roman"/>
          <w:sz w:val="24"/>
          <w:szCs w:val="24"/>
        </w:rPr>
        <w:t>angle</w:t>
      </w:r>
      <w:r w:rsidR="00912446">
        <w:rPr>
          <w:rFonts w:ascii="Times New Roman" w:hAnsi="Times New Roman" w:cs="Times New Roman"/>
          <w:sz w:val="24"/>
          <w:szCs w:val="24"/>
        </w:rPr>
        <w:t xml:space="preserve"> </w:t>
      </w:r>
      <w:r w:rsidR="0002766F">
        <w:rPr>
          <w:rFonts w:ascii="Times New Roman" w:hAnsi="Times New Roman" w:cs="Times New Roman"/>
          <w:sz w:val="24"/>
          <w:szCs w:val="24"/>
        </w:rPr>
        <w:t>at</w:t>
      </w:r>
      <w:r w:rsidR="00912446">
        <w:rPr>
          <w:rFonts w:ascii="Times New Roman" w:hAnsi="Times New Roman" w:cs="Times New Roman"/>
          <w:sz w:val="24"/>
          <w:szCs w:val="24"/>
        </w:rPr>
        <w:t xml:space="preserve"> </w:t>
      </w:r>
      <w:r w:rsidR="00D55592" w:rsidRPr="00D55592">
        <w:rPr>
          <w:rFonts w:ascii="Times New Roman" w:hAnsi="Times New Roman" w:cs="Times New Roman"/>
          <w:sz w:val="24"/>
          <w:szCs w:val="24"/>
        </w:rPr>
        <w:t>90</w:t>
      </w:r>
      <w:r w:rsidR="00D55592">
        <w:rPr>
          <w:rFonts w:ascii="Times New Roman" w:hAnsi="Times New Roman" w:cs="Times New Roman"/>
          <w:sz w:val="24"/>
          <w:szCs w:val="24"/>
        </w:rPr>
        <w:t>°)</w:t>
      </w:r>
      <w:r w:rsidR="00B56AFC">
        <w:rPr>
          <w:rFonts w:ascii="Times New Roman" w:hAnsi="Times New Roman" w:cs="Times New Roman"/>
          <w:sz w:val="24"/>
          <w:szCs w:val="24"/>
        </w:rPr>
        <w:t xml:space="preserve">. </w:t>
      </w:r>
      <w:r w:rsidR="0002766F">
        <w:rPr>
          <w:rFonts w:ascii="Times New Roman" w:hAnsi="Times New Roman" w:cs="Times New Roman"/>
          <w:sz w:val="24"/>
          <w:szCs w:val="24"/>
        </w:rPr>
        <w:t>In</w:t>
      </w:r>
      <w:r w:rsidR="00B56AFC">
        <w:rPr>
          <w:rFonts w:ascii="Times New Roman" w:hAnsi="Times New Roman" w:cs="Times New Roman"/>
          <w:sz w:val="24"/>
          <w:szCs w:val="24"/>
        </w:rPr>
        <w:t xml:space="preserve"> the beginning </w:t>
      </w:r>
      <w:r w:rsidR="0014772D" w:rsidRPr="0014772D">
        <w:rPr>
          <w:rFonts w:ascii="Times New Roman" w:hAnsi="Times New Roman" w:cs="Times New Roman"/>
          <w:sz w:val="24"/>
          <w:szCs w:val="24"/>
        </w:rPr>
        <w:t>the</w:t>
      </w:r>
      <w:r w:rsidR="00912446">
        <w:rPr>
          <w:rFonts w:ascii="Times New Roman" w:hAnsi="Times New Roman" w:cs="Times New Roman"/>
          <w:sz w:val="24"/>
          <w:szCs w:val="24"/>
        </w:rPr>
        <w:t xml:space="preserve"> </w:t>
      </w:r>
      <w:r w:rsidR="0014772D" w:rsidRPr="0014772D">
        <w:rPr>
          <w:rFonts w:ascii="Times New Roman" w:hAnsi="Times New Roman" w:cs="Times New Roman"/>
          <w:sz w:val="24"/>
          <w:szCs w:val="24"/>
        </w:rPr>
        <w:t>fatigue-induced</w:t>
      </w:r>
      <w:r w:rsidR="00912446">
        <w:rPr>
          <w:rFonts w:ascii="Times New Roman" w:hAnsi="Times New Roman" w:cs="Times New Roman"/>
          <w:sz w:val="24"/>
          <w:szCs w:val="24"/>
        </w:rPr>
        <w:t xml:space="preserve"> </w:t>
      </w:r>
      <w:r w:rsidR="0014772D" w:rsidRPr="0014772D">
        <w:rPr>
          <w:rFonts w:ascii="Times New Roman" w:hAnsi="Times New Roman" w:cs="Times New Roman"/>
          <w:sz w:val="24"/>
          <w:szCs w:val="24"/>
        </w:rPr>
        <w:t>spontaneous</w:t>
      </w:r>
      <w:r w:rsidR="00912446">
        <w:rPr>
          <w:rFonts w:ascii="Times New Roman" w:hAnsi="Times New Roman" w:cs="Times New Roman"/>
          <w:sz w:val="24"/>
          <w:szCs w:val="24"/>
        </w:rPr>
        <w:t xml:space="preserve"> </w:t>
      </w:r>
      <w:r w:rsidR="0014772D" w:rsidRPr="0014772D">
        <w:rPr>
          <w:rFonts w:ascii="Times New Roman" w:hAnsi="Times New Roman" w:cs="Times New Roman"/>
          <w:sz w:val="24"/>
          <w:szCs w:val="24"/>
        </w:rPr>
        <w:t>termination</w:t>
      </w:r>
      <w:r w:rsidR="00912446">
        <w:rPr>
          <w:rFonts w:ascii="Times New Roman" w:hAnsi="Times New Roman" w:cs="Times New Roman"/>
          <w:sz w:val="24"/>
          <w:szCs w:val="24"/>
        </w:rPr>
        <w:t xml:space="preserve"> </w:t>
      </w:r>
      <w:r w:rsidR="0014772D" w:rsidRPr="0014772D">
        <w:rPr>
          <w:rFonts w:ascii="Times New Roman" w:hAnsi="Times New Roman" w:cs="Times New Roman"/>
          <w:sz w:val="24"/>
          <w:szCs w:val="24"/>
        </w:rPr>
        <w:t>point</w:t>
      </w:r>
      <w:r w:rsidR="007A1781">
        <w:rPr>
          <w:rFonts w:ascii="Times New Roman" w:hAnsi="Times New Roman" w:cs="Times New Roman"/>
          <w:sz w:val="24"/>
          <w:szCs w:val="24"/>
        </w:rPr>
        <w:t xml:space="preserve"> </w:t>
      </w:r>
      <w:r w:rsidR="0014772D" w:rsidRPr="0014772D">
        <w:rPr>
          <w:rFonts w:ascii="Times New Roman" w:hAnsi="Times New Roman" w:cs="Times New Roman"/>
          <w:sz w:val="24"/>
          <w:szCs w:val="24"/>
        </w:rPr>
        <w:t>(FISTP)</w:t>
      </w:r>
      <w:r w:rsidR="00912446">
        <w:rPr>
          <w:rFonts w:ascii="Times New Roman" w:hAnsi="Times New Roman" w:cs="Times New Roman"/>
          <w:sz w:val="24"/>
          <w:szCs w:val="24"/>
        </w:rPr>
        <w:t xml:space="preserve">  </w:t>
      </w:r>
      <w:r w:rsidR="0014772D" w:rsidRPr="0014772D">
        <w:rPr>
          <w:rFonts w:ascii="Times New Roman" w:hAnsi="Times New Roman" w:cs="Times New Roman"/>
          <w:sz w:val="24"/>
          <w:szCs w:val="24"/>
        </w:rPr>
        <w:t>(</w:t>
      </w:r>
      <w:proofErr w:type="spellStart"/>
      <w:r w:rsidR="0014772D" w:rsidRPr="0014772D">
        <w:rPr>
          <w:rFonts w:ascii="Times New Roman" w:hAnsi="Times New Roman" w:cs="Times New Roman"/>
          <w:sz w:val="24"/>
          <w:szCs w:val="24"/>
        </w:rPr>
        <w:t>Hristovski</w:t>
      </w:r>
      <w:proofErr w:type="spellEnd"/>
      <w:r w:rsidR="00912446">
        <w:rPr>
          <w:rFonts w:ascii="Times New Roman" w:hAnsi="Times New Roman" w:cs="Times New Roman"/>
          <w:sz w:val="24"/>
          <w:szCs w:val="24"/>
        </w:rPr>
        <w:t xml:space="preserve"> </w:t>
      </w:r>
      <w:r w:rsidR="0014772D" w:rsidRPr="0014772D">
        <w:rPr>
          <w:rFonts w:ascii="Times New Roman" w:hAnsi="Times New Roman" w:cs="Times New Roman"/>
          <w:sz w:val="24"/>
          <w:szCs w:val="24"/>
        </w:rPr>
        <w:t>and</w:t>
      </w:r>
      <w:r w:rsidR="00912446">
        <w:rPr>
          <w:rFonts w:ascii="Times New Roman" w:hAnsi="Times New Roman" w:cs="Times New Roman"/>
          <w:sz w:val="24"/>
          <w:szCs w:val="24"/>
        </w:rPr>
        <w:t xml:space="preserve"> </w:t>
      </w:r>
      <w:proofErr w:type="spellStart"/>
      <w:r w:rsidR="0014772D" w:rsidRPr="0014772D">
        <w:rPr>
          <w:rFonts w:ascii="Times New Roman" w:hAnsi="Times New Roman" w:cs="Times New Roman"/>
          <w:sz w:val="24"/>
          <w:szCs w:val="24"/>
        </w:rPr>
        <w:t>Balagué</w:t>
      </w:r>
      <w:proofErr w:type="spellEnd"/>
      <w:r w:rsidR="0014772D" w:rsidRPr="0014772D">
        <w:rPr>
          <w:rFonts w:ascii="Times New Roman" w:hAnsi="Times New Roman" w:cs="Times New Roman"/>
          <w:sz w:val="24"/>
          <w:szCs w:val="24"/>
        </w:rPr>
        <w:t>,</w:t>
      </w:r>
      <w:r w:rsidR="00912446">
        <w:rPr>
          <w:rFonts w:ascii="Times New Roman" w:hAnsi="Times New Roman" w:cs="Times New Roman"/>
          <w:sz w:val="24"/>
          <w:szCs w:val="24"/>
        </w:rPr>
        <w:t xml:space="preserve"> </w:t>
      </w:r>
      <w:r w:rsidR="0014772D" w:rsidRPr="0014772D">
        <w:rPr>
          <w:rFonts w:ascii="Times New Roman" w:hAnsi="Times New Roman" w:cs="Times New Roman"/>
          <w:sz w:val="24"/>
          <w:szCs w:val="24"/>
        </w:rPr>
        <w:t>2010)</w:t>
      </w:r>
      <w:r w:rsidR="0014772D">
        <w:rPr>
          <w:rFonts w:ascii="Times New Roman" w:hAnsi="Times New Roman" w:cs="Times New Roman"/>
          <w:sz w:val="24"/>
          <w:szCs w:val="24"/>
        </w:rPr>
        <w:t xml:space="preserve"> was determined in </w:t>
      </w:r>
      <w:r w:rsidR="001F4047">
        <w:rPr>
          <w:rFonts w:ascii="Times New Roman" w:hAnsi="Times New Roman" w:cs="Times New Roman"/>
          <w:sz w:val="24"/>
          <w:szCs w:val="24"/>
        </w:rPr>
        <w:t xml:space="preserve">the </w:t>
      </w:r>
      <w:r w:rsidR="0014772D">
        <w:rPr>
          <w:rFonts w:ascii="Times New Roman" w:hAnsi="Times New Roman" w:cs="Times New Roman"/>
          <w:sz w:val="24"/>
          <w:szCs w:val="24"/>
        </w:rPr>
        <w:t>datasets.</w:t>
      </w:r>
      <w:r w:rsidR="00912446">
        <w:rPr>
          <w:rFonts w:ascii="Times New Roman" w:hAnsi="Times New Roman" w:cs="Times New Roman"/>
          <w:sz w:val="24"/>
          <w:szCs w:val="24"/>
        </w:rPr>
        <w:t xml:space="preserve"> </w:t>
      </w:r>
      <w:r w:rsidR="00FD36B9">
        <w:rPr>
          <w:rFonts w:ascii="Times New Roman" w:hAnsi="Times New Roman" w:cs="Times New Roman"/>
          <w:sz w:val="24"/>
          <w:szCs w:val="24"/>
        </w:rPr>
        <w:t xml:space="preserve">The FISTP </w:t>
      </w:r>
      <w:r w:rsidR="00D21BFB">
        <w:rPr>
          <w:rFonts w:ascii="Times New Roman" w:hAnsi="Times New Roman" w:cs="Times New Roman"/>
          <w:sz w:val="24"/>
          <w:szCs w:val="24"/>
        </w:rPr>
        <w:t xml:space="preserve">was </w:t>
      </w:r>
      <w:r w:rsidR="00753EB6">
        <w:rPr>
          <w:rFonts w:ascii="Times New Roman" w:hAnsi="Times New Roman" w:cs="Times New Roman"/>
          <w:sz w:val="24"/>
          <w:szCs w:val="24"/>
        </w:rPr>
        <w:t xml:space="preserve">estimated </w:t>
      </w:r>
      <w:r w:rsidR="00A55473">
        <w:rPr>
          <w:rFonts w:ascii="Times New Roman" w:hAnsi="Times New Roman" w:cs="Times New Roman"/>
          <w:sz w:val="24"/>
          <w:szCs w:val="24"/>
        </w:rPr>
        <w:t xml:space="preserve">from differentiated </w:t>
      </w:r>
      <w:r w:rsidR="007A2B79">
        <w:rPr>
          <w:rFonts w:ascii="Times New Roman" w:hAnsi="Times New Roman" w:cs="Times New Roman"/>
          <w:sz w:val="24"/>
          <w:szCs w:val="24"/>
        </w:rPr>
        <w:t>time series</w:t>
      </w:r>
      <w:r w:rsidR="002B736E">
        <w:rPr>
          <w:rFonts w:ascii="Times New Roman" w:hAnsi="Times New Roman" w:cs="Times New Roman"/>
          <w:sz w:val="24"/>
          <w:szCs w:val="24"/>
        </w:rPr>
        <w:t xml:space="preserve">, where </w:t>
      </w:r>
      <w:r w:rsidR="00BF6F09">
        <w:rPr>
          <w:rFonts w:ascii="Times New Roman" w:hAnsi="Times New Roman" w:cs="Times New Roman"/>
          <w:sz w:val="24"/>
          <w:szCs w:val="24"/>
        </w:rPr>
        <w:t>persistent change toward negative values was obtained</w:t>
      </w:r>
      <w:r w:rsidR="00912446">
        <w:rPr>
          <w:rFonts w:ascii="Times New Roman" w:hAnsi="Times New Roman" w:cs="Times New Roman"/>
          <w:sz w:val="24"/>
          <w:szCs w:val="24"/>
        </w:rPr>
        <w:t xml:space="preserve"> </w:t>
      </w:r>
      <w:r w:rsidR="009C10D2">
        <w:rPr>
          <w:rFonts w:ascii="Times New Roman" w:hAnsi="Times New Roman" w:cs="Times New Roman"/>
          <w:sz w:val="24"/>
          <w:szCs w:val="24"/>
        </w:rPr>
        <w:t>(</w:t>
      </w:r>
      <w:r w:rsidR="009C10D2" w:rsidRPr="009C10D2">
        <w:rPr>
          <w:rFonts w:ascii="Times New Roman" w:hAnsi="Times New Roman" w:cs="Times New Roman"/>
          <w:sz w:val="24"/>
          <w:szCs w:val="24"/>
        </w:rPr>
        <w:t>Vázquez</w:t>
      </w:r>
      <w:r w:rsidR="00912446">
        <w:rPr>
          <w:rFonts w:ascii="Times New Roman" w:hAnsi="Times New Roman" w:cs="Times New Roman"/>
          <w:sz w:val="24"/>
          <w:szCs w:val="24"/>
        </w:rPr>
        <w:t xml:space="preserve"> </w:t>
      </w:r>
      <w:r w:rsidR="009917D3">
        <w:rPr>
          <w:rFonts w:ascii="Times New Roman" w:hAnsi="Times New Roman" w:cs="Times New Roman"/>
          <w:sz w:val="24"/>
          <w:szCs w:val="24"/>
        </w:rPr>
        <w:t>et al</w:t>
      </w:r>
      <w:r w:rsidR="003025BF">
        <w:rPr>
          <w:rFonts w:ascii="Times New Roman" w:hAnsi="Times New Roman" w:cs="Times New Roman"/>
          <w:sz w:val="24"/>
          <w:szCs w:val="24"/>
        </w:rPr>
        <w:t>.,</w:t>
      </w:r>
      <w:r w:rsidR="009917D3">
        <w:rPr>
          <w:rFonts w:ascii="Times New Roman" w:hAnsi="Times New Roman" w:cs="Times New Roman"/>
          <w:sz w:val="24"/>
          <w:szCs w:val="24"/>
        </w:rPr>
        <w:t xml:space="preserve"> 2016)</w:t>
      </w:r>
      <w:r w:rsidR="00BF6F09">
        <w:rPr>
          <w:rFonts w:ascii="Times New Roman" w:hAnsi="Times New Roman" w:cs="Times New Roman"/>
          <w:sz w:val="24"/>
          <w:szCs w:val="24"/>
        </w:rPr>
        <w:t>.</w:t>
      </w:r>
      <w:r w:rsidR="00912446">
        <w:rPr>
          <w:rFonts w:ascii="Times New Roman" w:hAnsi="Times New Roman" w:cs="Times New Roman"/>
          <w:sz w:val="24"/>
          <w:szCs w:val="24"/>
        </w:rPr>
        <w:t xml:space="preserve"> </w:t>
      </w:r>
      <w:r w:rsidR="00EC518D">
        <w:rPr>
          <w:rFonts w:ascii="Times New Roman" w:hAnsi="Times New Roman" w:cs="Times New Roman"/>
          <w:sz w:val="24"/>
          <w:szCs w:val="24"/>
        </w:rPr>
        <w:t xml:space="preserve">This negative </w:t>
      </w:r>
      <w:r w:rsidR="00622324">
        <w:rPr>
          <w:rFonts w:ascii="Times New Roman" w:hAnsi="Times New Roman" w:cs="Times New Roman"/>
          <w:sz w:val="24"/>
          <w:szCs w:val="24"/>
        </w:rPr>
        <w:t>trend</w:t>
      </w:r>
      <w:r w:rsidR="00EC518D">
        <w:rPr>
          <w:rFonts w:ascii="Times New Roman" w:hAnsi="Times New Roman" w:cs="Times New Roman"/>
          <w:sz w:val="24"/>
          <w:szCs w:val="24"/>
        </w:rPr>
        <w:t xml:space="preserve"> was determined from linear fit </w:t>
      </w:r>
      <w:r w:rsidR="00CC1A9B">
        <w:rPr>
          <w:rFonts w:ascii="Times New Roman" w:hAnsi="Times New Roman" w:cs="Times New Roman"/>
          <w:sz w:val="24"/>
          <w:szCs w:val="24"/>
        </w:rPr>
        <w:t>performed in</w:t>
      </w:r>
      <w:r w:rsidR="00EF7F4E">
        <w:rPr>
          <w:rFonts w:ascii="Times New Roman" w:hAnsi="Times New Roman" w:cs="Times New Roman"/>
          <w:sz w:val="24"/>
          <w:szCs w:val="24"/>
        </w:rPr>
        <w:t xml:space="preserve"> overlapping </w:t>
      </w:r>
      <w:r w:rsidR="00CC1A9B">
        <w:rPr>
          <w:rFonts w:ascii="Times New Roman" w:hAnsi="Times New Roman" w:cs="Times New Roman"/>
          <w:sz w:val="24"/>
          <w:szCs w:val="24"/>
        </w:rPr>
        <w:t xml:space="preserve">windows </w:t>
      </w:r>
      <w:r w:rsidR="00110F23">
        <w:rPr>
          <w:rFonts w:ascii="Times New Roman" w:hAnsi="Times New Roman" w:cs="Times New Roman"/>
          <w:sz w:val="24"/>
          <w:szCs w:val="24"/>
        </w:rPr>
        <w:t xml:space="preserve">with length 50 points </w:t>
      </w:r>
      <w:r w:rsidR="00F47C41">
        <w:rPr>
          <w:rFonts w:ascii="Times New Roman" w:hAnsi="Times New Roman" w:cs="Times New Roman"/>
          <w:sz w:val="24"/>
          <w:szCs w:val="24"/>
        </w:rPr>
        <w:t xml:space="preserve">starting from the end of the </w:t>
      </w:r>
      <w:r w:rsidR="00BA151C">
        <w:rPr>
          <w:rFonts w:ascii="Times New Roman" w:hAnsi="Times New Roman" w:cs="Times New Roman"/>
          <w:sz w:val="24"/>
          <w:szCs w:val="24"/>
        </w:rPr>
        <w:t>recording</w:t>
      </w:r>
      <w:r w:rsidR="00EF7F4E">
        <w:rPr>
          <w:rFonts w:ascii="Times New Roman" w:hAnsi="Times New Roman" w:cs="Times New Roman"/>
          <w:sz w:val="24"/>
          <w:szCs w:val="24"/>
        </w:rPr>
        <w:t>.</w:t>
      </w:r>
      <w:r w:rsidR="00912446">
        <w:rPr>
          <w:rFonts w:ascii="Times New Roman" w:hAnsi="Times New Roman" w:cs="Times New Roman"/>
          <w:sz w:val="24"/>
          <w:szCs w:val="24"/>
        </w:rPr>
        <w:t xml:space="preserve"> </w:t>
      </w:r>
      <w:r w:rsidR="00AD6E37">
        <w:rPr>
          <w:rFonts w:ascii="Times New Roman" w:hAnsi="Times New Roman" w:cs="Times New Roman"/>
          <w:sz w:val="24"/>
          <w:szCs w:val="24"/>
        </w:rPr>
        <w:t xml:space="preserve">FISTP was found in time series from both elbows </w:t>
      </w:r>
      <w:r w:rsidR="00513B7E">
        <w:rPr>
          <w:rFonts w:ascii="Times New Roman" w:hAnsi="Times New Roman" w:cs="Times New Roman"/>
          <w:sz w:val="24"/>
          <w:szCs w:val="24"/>
        </w:rPr>
        <w:t>s</w:t>
      </w:r>
      <w:r w:rsidR="007E0A8A">
        <w:rPr>
          <w:rFonts w:ascii="Times New Roman" w:hAnsi="Times New Roman" w:cs="Times New Roman"/>
          <w:sz w:val="24"/>
          <w:szCs w:val="24"/>
        </w:rPr>
        <w:t>eparately</w:t>
      </w:r>
      <w:r w:rsidR="00D06093">
        <w:rPr>
          <w:rFonts w:ascii="Times New Roman" w:hAnsi="Times New Roman" w:cs="Times New Roman"/>
          <w:sz w:val="24"/>
          <w:szCs w:val="24"/>
        </w:rPr>
        <w:t xml:space="preserve">. In case of any </w:t>
      </w:r>
      <w:r w:rsidR="00560BC4">
        <w:rPr>
          <w:rFonts w:ascii="Times New Roman" w:hAnsi="Times New Roman" w:cs="Times New Roman"/>
          <w:sz w:val="24"/>
          <w:szCs w:val="24"/>
        </w:rPr>
        <w:t>divergence</w:t>
      </w:r>
      <w:r w:rsidR="00754928">
        <w:rPr>
          <w:rFonts w:ascii="Times New Roman" w:hAnsi="Times New Roman" w:cs="Times New Roman"/>
          <w:sz w:val="24"/>
          <w:szCs w:val="24"/>
        </w:rPr>
        <w:t xml:space="preserve"> between </w:t>
      </w:r>
      <w:r w:rsidR="00FC4C0F">
        <w:rPr>
          <w:rFonts w:ascii="Times New Roman" w:hAnsi="Times New Roman" w:cs="Times New Roman"/>
          <w:sz w:val="24"/>
          <w:szCs w:val="24"/>
        </w:rPr>
        <w:t xml:space="preserve">its position </w:t>
      </w:r>
      <w:r w:rsidR="00913644">
        <w:rPr>
          <w:rFonts w:ascii="Times New Roman" w:hAnsi="Times New Roman" w:cs="Times New Roman"/>
          <w:sz w:val="24"/>
          <w:szCs w:val="24"/>
        </w:rPr>
        <w:t xml:space="preserve">in </w:t>
      </w:r>
      <w:r w:rsidR="00524E57">
        <w:rPr>
          <w:rFonts w:ascii="Times New Roman" w:hAnsi="Times New Roman" w:cs="Times New Roman"/>
          <w:sz w:val="24"/>
          <w:szCs w:val="24"/>
        </w:rPr>
        <w:t xml:space="preserve">left </w:t>
      </w:r>
      <w:r w:rsidR="00FE0818">
        <w:rPr>
          <w:rFonts w:ascii="Times New Roman" w:hAnsi="Times New Roman" w:cs="Times New Roman"/>
          <w:sz w:val="24"/>
          <w:szCs w:val="24"/>
        </w:rPr>
        <w:t>(</w:t>
      </w:r>
      <w:r w:rsidR="00FE0818" w:rsidRPr="00FE0818">
        <w:rPr>
          <w:rFonts w:ascii="Times New Roman" w:hAnsi="Times New Roman" w:cs="Times New Roman"/>
          <w:i/>
          <w:iCs/>
          <w:sz w:val="24"/>
          <w:szCs w:val="24"/>
        </w:rPr>
        <w:t>L</w:t>
      </w:r>
      <w:r w:rsidR="00FE0818">
        <w:rPr>
          <w:rFonts w:ascii="Times New Roman" w:hAnsi="Times New Roman" w:cs="Times New Roman"/>
          <w:sz w:val="24"/>
          <w:szCs w:val="24"/>
        </w:rPr>
        <w:t xml:space="preserve">) </w:t>
      </w:r>
      <w:r w:rsidR="00524E57">
        <w:rPr>
          <w:rFonts w:ascii="Times New Roman" w:hAnsi="Times New Roman" w:cs="Times New Roman"/>
          <w:sz w:val="24"/>
          <w:szCs w:val="24"/>
        </w:rPr>
        <w:t>and right</w:t>
      </w:r>
      <w:r w:rsidR="00FE0818">
        <w:rPr>
          <w:rFonts w:ascii="Times New Roman" w:hAnsi="Times New Roman" w:cs="Times New Roman"/>
          <w:sz w:val="24"/>
          <w:szCs w:val="24"/>
        </w:rPr>
        <w:t xml:space="preserve"> (</w:t>
      </w:r>
      <w:r w:rsidR="00FE0818" w:rsidRPr="00FE0818">
        <w:rPr>
          <w:rFonts w:ascii="Times New Roman" w:hAnsi="Times New Roman" w:cs="Times New Roman"/>
          <w:i/>
          <w:iCs/>
          <w:sz w:val="24"/>
          <w:szCs w:val="24"/>
        </w:rPr>
        <w:t>R</w:t>
      </w:r>
      <w:r w:rsidR="00FE0818">
        <w:rPr>
          <w:rFonts w:ascii="Times New Roman" w:hAnsi="Times New Roman" w:cs="Times New Roman"/>
          <w:sz w:val="24"/>
          <w:szCs w:val="24"/>
        </w:rPr>
        <w:t>)</w:t>
      </w:r>
      <w:r w:rsidR="00912446">
        <w:rPr>
          <w:rFonts w:ascii="Times New Roman" w:hAnsi="Times New Roman" w:cs="Times New Roman"/>
          <w:sz w:val="24"/>
          <w:szCs w:val="24"/>
        </w:rPr>
        <w:t xml:space="preserve"> </w:t>
      </w:r>
      <w:r w:rsidR="00913644">
        <w:rPr>
          <w:rFonts w:ascii="Times New Roman" w:hAnsi="Times New Roman" w:cs="Times New Roman"/>
          <w:sz w:val="24"/>
          <w:szCs w:val="24"/>
        </w:rPr>
        <w:t>datasets</w:t>
      </w:r>
      <w:r w:rsidR="002C5DCC">
        <w:rPr>
          <w:rFonts w:ascii="Times New Roman" w:hAnsi="Times New Roman" w:cs="Times New Roman"/>
          <w:sz w:val="24"/>
          <w:szCs w:val="24"/>
        </w:rPr>
        <w:t xml:space="preserve">, the FISTP was </w:t>
      </w:r>
      <w:r w:rsidR="00154FC2">
        <w:rPr>
          <w:rFonts w:ascii="Times New Roman" w:hAnsi="Times New Roman" w:cs="Times New Roman"/>
          <w:sz w:val="24"/>
          <w:szCs w:val="24"/>
        </w:rPr>
        <w:t>set</w:t>
      </w:r>
      <w:r w:rsidR="002B0FC6">
        <w:rPr>
          <w:rFonts w:ascii="Times New Roman" w:hAnsi="Times New Roman" w:cs="Times New Roman"/>
          <w:sz w:val="24"/>
          <w:szCs w:val="24"/>
        </w:rPr>
        <w:t xml:space="preserve"> f</w:t>
      </w:r>
      <w:r w:rsidR="00994BD3">
        <w:rPr>
          <w:rFonts w:ascii="Times New Roman" w:hAnsi="Times New Roman" w:cs="Times New Roman"/>
          <w:sz w:val="24"/>
          <w:szCs w:val="24"/>
        </w:rPr>
        <w:t xml:space="preserve">or the earlier </w:t>
      </w:r>
      <w:r w:rsidR="002B0FC6">
        <w:rPr>
          <w:rFonts w:ascii="Times New Roman" w:hAnsi="Times New Roman" w:cs="Times New Roman"/>
          <w:sz w:val="24"/>
          <w:szCs w:val="24"/>
        </w:rPr>
        <w:t xml:space="preserve">position </w:t>
      </w:r>
      <w:r w:rsidR="00994BD3">
        <w:rPr>
          <w:rFonts w:ascii="Times New Roman" w:hAnsi="Times New Roman" w:cs="Times New Roman"/>
          <w:sz w:val="24"/>
          <w:szCs w:val="24"/>
        </w:rPr>
        <w:t>in time</w:t>
      </w:r>
      <w:r w:rsidR="005C1796">
        <w:rPr>
          <w:rFonts w:ascii="Times New Roman" w:hAnsi="Times New Roman" w:cs="Times New Roman"/>
          <w:sz w:val="24"/>
          <w:szCs w:val="24"/>
        </w:rPr>
        <w:t xml:space="preserve">. Finally </w:t>
      </w:r>
      <w:r w:rsidR="00AE2FA6">
        <w:rPr>
          <w:rFonts w:ascii="Times New Roman" w:hAnsi="Times New Roman" w:cs="Times New Roman"/>
          <w:sz w:val="24"/>
          <w:szCs w:val="24"/>
        </w:rPr>
        <w:t xml:space="preserve">signals from </w:t>
      </w:r>
      <w:r w:rsidR="00A862C0">
        <w:rPr>
          <w:rFonts w:ascii="Times New Roman" w:hAnsi="Times New Roman" w:cs="Times New Roman"/>
          <w:sz w:val="24"/>
          <w:szCs w:val="24"/>
        </w:rPr>
        <w:t>both</w:t>
      </w:r>
      <w:r w:rsidR="00AE2FA6">
        <w:rPr>
          <w:rFonts w:ascii="Times New Roman" w:hAnsi="Times New Roman" w:cs="Times New Roman"/>
          <w:sz w:val="24"/>
          <w:szCs w:val="24"/>
        </w:rPr>
        <w:t xml:space="preserve"> elbows </w:t>
      </w:r>
      <w:r w:rsidR="0025796E">
        <w:rPr>
          <w:rFonts w:ascii="Times New Roman" w:hAnsi="Times New Roman" w:cs="Times New Roman"/>
          <w:sz w:val="24"/>
          <w:szCs w:val="24"/>
        </w:rPr>
        <w:t xml:space="preserve">after FISTP determination </w:t>
      </w:r>
      <w:r w:rsidR="00AE2FA6">
        <w:rPr>
          <w:rFonts w:ascii="Times New Roman" w:hAnsi="Times New Roman" w:cs="Times New Roman"/>
          <w:sz w:val="24"/>
          <w:szCs w:val="24"/>
        </w:rPr>
        <w:t>has the same length.</w:t>
      </w:r>
    </w:p>
    <w:p w14:paraId="1854F430" w14:textId="77777777" w:rsidR="00076778" w:rsidRDefault="00B068AC" w:rsidP="001D3C2B">
      <w:pPr>
        <w:jc w:val="both"/>
        <w:rPr>
          <w:rFonts w:ascii="Times New Roman" w:hAnsi="Times New Roman" w:cs="Times New Roman"/>
          <w:sz w:val="24"/>
          <w:szCs w:val="24"/>
        </w:rPr>
      </w:pPr>
      <w:r>
        <w:rPr>
          <w:rFonts w:ascii="Times New Roman" w:hAnsi="Times New Roman" w:cs="Times New Roman"/>
          <w:sz w:val="24"/>
          <w:szCs w:val="24"/>
        </w:rPr>
        <w:t>In the next</w:t>
      </w:r>
      <w:r w:rsidR="009416F3">
        <w:rPr>
          <w:rFonts w:ascii="Times New Roman" w:hAnsi="Times New Roman" w:cs="Times New Roman"/>
          <w:sz w:val="24"/>
          <w:szCs w:val="24"/>
        </w:rPr>
        <w:t xml:space="preserve"> step</w:t>
      </w:r>
      <w:r w:rsidR="00154FC2">
        <w:rPr>
          <w:rFonts w:ascii="Times New Roman" w:hAnsi="Times New Roman" w:cs="Times New Roman"/>
          <w:sz w:val="24"/>
          <w:szCs w:val="24"/>
        </w:rPr>
        <w:t>, the</w:t>
      </w:r>
      <w:r w:rsidR="009416F3">
        <w:rPr>
          <w:rFonts w:ascii="Times New Roman" w:hAnsi="Times New Roman" w:cs="Times New Roman"/>
          <w:sz w:val="24"/>
          <w:szCs w:val="24"/>
        </w:rPr>
        <w:t xml:space="preserve"> linear trend </w:t>
      </w:r>
      <w:r w:rsidR="004464BE">
        <w:rPr>
          <w:rFonts w:ascii="Times New Roman" w:hAnsi="Times New Roman" w:cs="Times New Roman"/>
          <w:sz w:val="24"/>
          <w:szCs w:val="24"/>
        </w:rPr>
        <w:t xml:space="preserve">was removed. For each </w:t>
      </w:r>
      <w:proofErr w:type="gramStart"/>
      <w:r w:rsidR="004464BE">
        <w:rPr>
          <w:rFonts w:ascii="Times New Roman" w:hAnsi="Times New Roman" w:cs="Times New Roman"/>
          <w:sz w:val="24"/>
          <w:szCs w:val="24"/>
        </w:rPr>
        <w:t>signal</w:t>
      </w:r>
      <w:proofErr w:type="gramEnd"/>
      <w:r w:rsidR="004464BE">
        <w:rPr>
          <w:rFonts w:ascii="Times New Roman" w:hAnsi="Times New Roman" w:cs="Times New Roman"/>
          <w:sz w:val="24"/>
          <w:szCs w:val="24"/>
        </w:rPr>
        <w:t xml:space="preserve"> the </w:t>
      </w:r>
      <w:r w:rsidR="00076778">
        <w:rPr>
          <w:rFonts w:ascii="Times New Roman" w:hAnsi="Times New Roman" w:cs="Times New Roman"/>
          <w:sz w:val="24"/>
          <w:szCs w:val="24"/>
        </w:rPr>
        <w:t xml:space="preserve">first order </w:t>
      </w:r>
      <w:r w:rsidR="004464BE">
        <w:rPr>
          <w:rFonts w:ascii="Times New Roman" w:hAnsi="Times New Roman" w:cs="Times New Roman"/>
          <w:sz w:val="24"/>
          <w:szCs w:val="24"/>
        </w:rPr>
        <w:t>polynomial fit was performed</w:t>
      </w:r>
      <w:r w:rsidR="00105635">
        <w:rPr>
          <w:rFonts w:ascii="Times New Roman" w:hAnsi="Times New Roman" w:cs="Times New Roman"/>
          <w:sz w:val="24"/>
          <w:szCs w:val="24"/>
        </w:rPr>
        <w:t xml:space="preserve"> separately.</w:t>
      </w:r>
      <w:r w:rsidR="00EC2E11">
        <w:rPr>
          <w:rFonts w:ascii="Times New Roman" w:hAnsi="Times New Roman" w:cs="Times New Roman"/>
          <w:sz w:val="24"/>
          <w:szCs w:val="24"/>
        </w:rPr>
        <w:t xml:space="preserve"> After this procedure</w:t>
      </w:r>
      <w:r w:rsidR="00D55883">
        <w:rPr>
          <w:rFonts w:ascii="Times New Roman" w:hAnsi="Times New Roman" w:cs="Times New Roman"/>
          <w:sz w:val="24"/>
          <w:szCs w:val="24"/>
        </w:rPr>
        <w:t>,</w:t>
      </w:r>
      <w:r w:rsidR="007A1781">
        <w:rPr>
          <w:rFonts w:ascii="Times New Roman" w:hAnsi="Times New Roman" w:cs="Times New Roman"/>
          <w:sz w:val="24"/>
          <w:szCs w:val="24"/>
        </w:rPr>
        <w:t xml:space="preserve"> </w:t>
      </w:r>
      <w:r w:rsidR="00C25833">
        <w:rPr>
          <w:rFonts w:ascii="Times New Roman" w:hAnsi="Times New Roman" w:cs="Times New Roman"/>
          <w:sz w:val="24"/>
          <w:szCs w:val="24"/>
        </w:rPr>
        <w:t xml:space="preserve">the detrended </w:t>
      </w:r>
      <w:r w:rsidR="00D05FAF">
        <w:rPr>
          <w:rFonts w:ascii="Times New Roman" w:hAnsi="Times New Roman" w:cs="Times New Roman"/>
          <w:sz w:val="24"/>
          <w:szCs w:val="24"/>
        </w:rPr>
        <w:t>recordings</w:t>
      </w:r>
      <w:r w:rsidR="00C25833">
        <w:rPr>
          <w:rFonts w:ascii="Times New Roman" w:hAnsi="Times New Roman" w:cs="Times New Roman"/>
          <w:sz w:val="24"/>
          <w:szCs w:val="24"/>
        </w:rPr>
        <w:t xml:space="preserve"> w</w:t>
      </w:r>
      <w:r w:rsidR="00F670E9">
        <w:rPr>
          <w:rFonts w:ascii="Times New Roman" w:hAnsi="Times New Roman" w:cs="Times New Roman"/>
          <w:sz w:val="24"/>
          <w:szCs w:val="24"/>
        </w:rPr>
        <w:t>ere</w:t>
      </w:r>
      <w:r w:rsidR="007A1781">
        <w:rPr>
          <w:rFonts w:ascii="Times New Roman" w:hAnsi="Times New Roman" w:cs="Times New Roman"/>
          <w:sz w:val="24"/>
          <w:szCs w:val="24"/>
        </w:rPr>
        <w:t xml:space="preserve"> </w:t>
      </w:r>
      <w:r w:rsidR="005B3B68">
        <w:rPr>
          <w:rFonts w:ascii="Times New Roman" w:hAnsi="Times New Roman" w:cs="Times New Roman"/>
          <w:sz w:val="24"/>
          <w:szCs w:val="24"/>
        </w:rPr>
        <w:t>raised</w:t>
      </w:r>
      <w:r w:rsidR="005D2C2D">
        <w:rPr>
          <w:rFonts w:ascii="Times New Roman" w:hAnsi="Times New Roman" w:cs="Times New Roman"/>
          <w:sz w:val="24"/>
          <w:szCs w:val="24"/>
        </w:rPr>
        <w:t xml:space="preserve"> by the minimum of original data</w:t>
      </w:r>
      <w:r w:rsidR="00504706">
        <w:rPr>
          <w:rFonts w:ascii="Times New Roman" w:hAnsi="Times New Roman" w:cs="Times New Roman"/>
          <w:sz w:val="24"/>
          <w:szCs w:val="24"/>
        </w:rPr>
        <w:t xml:space="preserve"> to obtain the</w:t>
      </w:r>
      <w:r w:rsidR="00827422">
        <w:rPr>
          <w:rFonts w:ascii="Times New Roman" w:hAnsi="Times New Roman" w:cs="Times New Roman"/>
          <w:sz w:val="24"/>
          <w:szCs w:val="24"/>
        </w:rPr>
        <w:t xml:space="preserve"> referential </w:t>
      </w:r>
      <w:r w:rsidR="00A07D2B">
        <w:rPr>
          <w:rFonts w:ascii="Times New Roman" w:hAnsi="Times New Roman" w:cs="Times New Roman"/>
          <w:sz w:val="24"/>
          <w:szCs w:val="24"/>
        </w:rPr>
        <w:t>values of elbow angle.</w:t>
      </w:r>
    </w:p>
    <w:p w14:paraId="0E28A5D7" w14:textId="77777777" w:rsidR="00F36ED9" w:rsidRDefault="00683081" w:rsidP="001D3C2B">
      <w:pPr>
        <w:jc w:val="both"/>
        <w:rPr>
          <w:rFonts w:ascii="Times New Roman" w:hAnsi="Times New Roman" w:cs="Times New Roman"/>
          <w:sz w:val="24"/>
          <w:szCs w:val="24"/>
        </w:rPr>
      </w:pPr>
      <w:r>
        <w:rPr>
          <w:rFonts w:ascii="Times New Roman" w:hAnsi="Times New Roman" w:cs="Times New Roman"/>
          <w:sz w:val="24"/>
          <w:szCs w:val="24"/>
        </w:rPr>
        <w:t xml:space="preserve">The fatigue development </w:t>
      </w:r>
      <w:r w:rsidR="00AE695D">
        <w:rPr>
          <w:rFonts w:ascii="Times New Roman" w:hAnsi="Times New Roman" w:cs="Times New Roman"/>
          <w:sz w:val="24"/>
          <w:szCs w:val="24"/>
        </w:rPr>
        <w:t>is</w:t>
      </w:r>
      <w:r w:rsidR="005F0CE3">
        <w:rPr>
          <w:rFonts w:ascii="Times New Roman" w:hAnsi="Times New Roman" w:cs="Times New Roman"/>
          <w:sz w:val="24"/>
          <w:szCs w:val="24"/>
        </w:rPr>
        <w:t xml:space="preserve"> in timeline observed</w:t>
      </w:r>
      <w:r w:rsidR="00AE695D">
        <w:rPr>
          <w:rFonts w:ascii="Times New Roman" w:hAnsi="Times New Roman" w:cs="Times New Roman"/>
          <w:sz w:val="24"/>
          <w:szCs w:val="24"/>
        </w:rPr>
        <w:t xml:space="preserve">, however </w:t>
      </w:r>
      <w:r w:rsidR="009A6453">
        <w:rPr>
          <w:rFonts w:ascii="Times New Roman" w:hAnsi="Times New Roman" w:cs="Times New Roman"/>
          <w:sz w:val="24"/>
          <w:szCs w:val="24"/>
        </w:rPr>
        <w:t xml:space="preserve">the </w:t>
      </w:r>
      <w:r w:rsidR="00EE5EFF">
        <w:rPr>
          <w:rFonts w:ascii="Times New Roman" w:hAnsi="Times New Roman" w:cs="Times New Roman"/>
          <w:sz w:val="24"/>
          <w:szCs w:val="24"/>
        </w:rPr>
        <w:t xml:space="preserve">task length to failure occurrence is </w:t>
      </w:r>
      <w:r w:rsidR="00F221FE">
        <w:rPr>
          <w:rFonts w:ascii="Times New Roman" w:hAnsi="Times New Roman" w:cs="Times New Roman"/>
          <w:sz w:val="24"/>
          <w:szCs w:val="24"/>
        </w:rPr>
        <w:t xml:space="preserve">different between </w:t>
      </w:r>
      <w:r w:rsidR="00B92FC7">
        <w:rPr>
          <w:rFonts w:ascii="Times New Roman" w:hAnsi="Times New Roman" w:cs="Times New Roman"/>
          <w:sz w:val="24"/>
          <w:szCs w:val="24"/>
        </w:rPr>
        <w:t>subjects</w:t>
      </w:r>
      <w:r w:rsidR="005F0CE3">
        <w:rPr>
          <w:rFonts w:ascii="Times New Roman" w:hAnsi="Times New Roman" w:cs="Times New Roman"/>
          <w:sz w:val="24"/>
          <w:szCs w:val="24"/>
        </w:rPr>
        <w:t xml:space="preserve">. </w:t>
      </w:r>
      <w:proofErr w:type="gramStart"/>
      <w:r w:rsidR="004C4555">
        <w:rPr>
          <w:rFonts w:ascii="Times New Roman" w:hAnsi="Times New Roman" w:cs="Times New Roman"/>
          <w:sz w:val="24"/>
          <w:szCs w:val="24"/>
        </w:rPr>
        <w:t>Therefore</w:t>
      </w:r>
      <w:proofErr w:type="gramEnd"/>
      <w:r w:rsidR="004C4555">
        <w:rPr>
          <w:rFonts w:ascii="Times New Roman" w:hAnsi="Times New Roman" w:cs="Times New Roman"/>
          <w:sz w:val="24"/>
          <w:szCs w:val="24"/>
        </w:rPr>
        <w:t xml:space="preserve"> to quantify </w:t>
      </w:r>
      <w:r w:rsidR="00DD2DF4">
        <w:rPr>
          <w:rFonts w:ascii="Times New Roman" w:hAnsi="Times New Roman" w:cs="Times New Roman"/>
          <w:sz w:val="24"/>
          <w:szCs w:val="24"/>
        </w:rPr>
        <w:t xml:space="preserve">fatigue’s </w:t>
      </w:r>
      <w:r w:rsidR="004C4555">
        <w:rPr>
          <w:rFonts w:ascii="Times New Roman" w:hAnsi="Times New Roman" w:cs="Times New Roman"/>
          <w:sz w:val="24"/>
          <w:szCs w:val="24"/>
        </w:rPr>
        <w:t xml:space="preserve">progress, the </w:t>
      </w:r>
      <w:r w:rsidR="00724B80">
        <w:rPr>
          <w:rFonts w:ascii="Times New Roman" w:hAnsi="Times New Roman" w:cs="Times New Roman"/>
          <w:sz w:val="24"/>
          <w:szCs w:val="24"/>
        </w:rPr>
        <w:t>recordin</w:t>
      </w:r>
      <w:r w:rsidR="00E62D15">
        <w:rPr>
          <w:rFonts w:ascii="Times New Roman" w:hAnsi="Times New Roman" w:cs="Times New Roman"/>
          <w:sz w:val="24"/>
          <w:szCs w:val="24"/>
        </w:rPr>
        <w:t>gs</w:t>
      </w:r>
      <w:r w:rsidR="007A1781">
        <w:rPr>
          <w:rFonts w:ascii="Times New Roman" w:hAnsi="Times New Roman" w:cs="Times New Roman"/>
          <w:sz w:val="24"/>
          <w:szCs w:val="24"/>
        </w:rPr>
        <w:t xml:space="preserve"> </w:t>
      </w:r>
      <w:r w:rsidR="00E62D15">
        <w:rPr>
          <w:rFonts w:ascii="Times New Roman" w:hAnsi="Times New Roman" w:cs="Times New Roman"/>
          <w:sz w:val="24"/>
          <w:szCs w:val="24"/>
        </w:rPr>
        <w:t xml:space="preserve">were </w:t>
      </w:r>
      <w:r w:rsidR="00CF78B5">
        <w:rPr>
          <w:rFonts w:ascii="Times New Roman" w:hAnsi="Times New Roman" w:cs="Times New Roman"/>
          <w:sz w:val="24"/>
          <w:szCs w:val="24"/>
        </w:rPr>
        <w:t xml:space="preserve">divided into </w:t>
      </w:r>
      <w:r w:rsidR="005356A5">
        <w:rPr>
          <w:rFonts w:ascii="Times New Roman" w:hAnsi="Times New Roman" w:cs="Times New Roman"/>
          <w:sz w:val="24"/>
          <w:szCs w:val="24"/>
        </w:rPr>
        <w:t xml:space="preserve">unified </w:t>
      </w:r>
      <w:r w:rsidR="00CF78B5">
        <w:rPr>
          <w:rFonts w:ascii="Times New Roman" w:hAnsi="Times New Roman" w:cs="Times New Roman"/>
          <w:sz w:val="24"/>
          <w:szCs w:val="24"/>
        </w:rPr>
        <w:t>segments</w:t>
      </w:r>
      <w:r w:rsidR="00CA45C3">
        <w:rPr>
          <w:rFonts w:ascii="Times New Roman" w:hAnsi="Times New Roman" w:cs="Times New Roman"/>
          <w:sz w:val="24"/>
          <w:szCs w:val="24"/>
        </w:rPr>
        <w:t>, which reflect</w:t>
      </w:r>
      <w:r w:rsidR="007A0D28">
        <w:rPr>
          <w:rFonts w:ascii="Times New Roman" w:hAnsi="Times New Roman" w:cs="Times New Roman"/>
          <w:sz w:val="24"/>
          <w:szCs w:val="24"/>
        </w:rPr>
        <w:t>ed</w:t>
      </w:r>
      <w:r w:rsidR="00CA45C3">
        <w:rPr>
          <w:rFonts w:ascii="Times New Roman" w:hAnsi="Times New Roman" w:cs="Times New Roman"/>
          <w:sz w:val="24"/>
          <w:szCs w:val="24"/>
        </w:rPr>
        <w:t xml:space="preserve"> the percentage </w:t>
      </w:r>
      <w:r w:rsidR="00762C1E">
        <w:rPr>
          <w:rFonts w:ascii="Times New Roman" w:hAnsi="Times New Roman" w:cs="Times New Roman"/>
          <w:sz w:val="24"/>
          <w:szCs w:val="24"/>
        </w:rPr>
        <w:t xml:space="preserve">of </w:t>
      </w:r>
      <w:r w:rsidR="008872AB">
        <w:rPr>
          <w:rFonts w:ascii="Times New Roman" w:hAnsi="Times New Roman" w:cs="Times New Roman"/>
          <w:sz w:val="24"/>
          <w:szCs w:val="24"/>
        </w:rPr>
        <w:t xml:space="preserve">time </w:t>
      </w:r>
      <w:r w:rsidR="00B368F3">
        <w:rPr>
          <w:rFonts w:ascii="Times New Roman" w:hAnsi="Times New Roman" w:cs="Times New Roman"/>
          <w:sz w:val="24"/>
          <w:szCs w:val="24"/>
        </w:rPr>
        <w:t xml:space="preserve">evolution </w:t>
      </w:r>
      <w:r w:rsidR="00C33BE0">
        <w:rPr>
          <w:rFonts w:ascii="Times New Roman" w:hAnsi="Times New Roman" w:cs="Times New Roman"/>
          <w:sz w:val="24"/>
          <w:szCs w:val="24"/>
        </w:rPr>
        <w:t xml:space="preserve">preceding </w:t>
      </w:r>
      <w:r w:rsidR="00706623">
        <w:rPr>
          <w:rFonts w:ascii="Times New Roman" w:hAnsi="Times New Roman" w:cs="Times New Roman"/>
          <w:sz w:val="24"/>
          <w:szCs w:val="24"/>
        </w:rPr>
        <w:t>the FISTP</w:t>
      </w:r>
      <w:r w:rsidR="008872AB">
        <w:rPr>
          <w:rFonts w:ascii="Times New Roman" w:hAnsi="Times New Roman" w:cs="Times New Roman"/>
          <w:sz w:val="24"/>
          <w:szCs w:val="24"/>
        </w:rPr>
        <w:t>.</w:t>
      </w:r>
      <w:r w:rsidR="007A1781">
        <w:rPr>
          <w:rFonts w:ascii="Times New Roman" w:hAnsi="Times New Roman" w:cs="Times New Roman"/>
          <w:sz w:val="24"/>
          <w:szCs w:val="24"/>
        </w:rPr>
        <w:t xml:space="preserve"> </w:t>
      </w:r>
      <w:r w:rsidR="00F92670">
        <w:rPr>
          <w:rFonts w:ascii="Times New Roman" w:hAnsi="Times New Roman" w:cs="Times New Roman"/>
          <w:sz w:val="24"/>
          <w:szCs w:val="24"/>
        </w:rPr>
        <w:t xml:space="preserve">For comparison purposes </w:t>
      </w:r>
      <w:r w:rsidR="00441AEC">
        <w:rPr>
          <w:rFonts w:ascii="Times New Roman" w:hAnsi="Times New Roman" w:cs="Times New Roman"/>
          <w:sz w:val="24"/>
          <w:szCs w:val="24"/>
        </w:rPr>
        <w:t>the first 3</w:t>
      </w:r>
      <w:r w:rsidR="003539EE">
        <w:rPr>
          <w:rFonts w:ascii="Times New Roman" w:hAnsi="Times New Roman" w:cs="Times New Roman"/>
          <w:sz w:val="24"/>
          <w:szCs w:val="24"/>
        </w:rPr>
        <w:t>0</w:t>
      </w:r>
      <w:r w:rsidR="00441AEC">
        <w:rPr>
          <w:rFonts w:ascii="Times New Roman" w:hAnsi="Times New Roman" w:cs="Times New Roman"/>
          <w:sz w:val="24"/>
          <w:szCs w:val="24"/>
        </w:rPr>
        <w:t>%</w:t>
      </w:r>
      <w:r w:rsidR="00FC02A4">
        <w:rPr>
          <w:rFonts w:ascii="Times New Roman" w:hAnsi="Times New Roman" w:cs="Times New Roman"/>
          <w:sz w:val="24"/>
          <w:szCs w:val="24"/>
        </w:rPr>
        <w:t xml:space="preserve"> (BEG)</w:t>
      </w:r>
      <w:r w:rsidR="00441AEC">
        <w:rPr>
          <w:rFonts w:ascii="Times New Roman" w:hAnsi="Times New Roman" w:cs="Times New Roman"/>
          <w:sz w:val="24"/>
          <w:szCs w:val="24"/>
        </w:rPr>
        <w:t xml:space="preserve"> and the last 3</w:t>
      </w:r>
      <w:r w:rsidR="003539EE">
        <w:rPr>
          <w:rFonts w:ascii="Times New Roman" w:hAnsi="Times New Roman" w:cs="Times New Roman"/>
          <w:sz w:val="24"/>
          <w:szCs w:val="24"/>
        </w:rPr>
        <w:t>0</w:t>
      </w:r>
      <w:r w:rsidR="00441AEC">
        <w:rPr>
          <w:rFonts w:ascii="Times New Roman" w:hAnsi="Times New Roman" w:cs="Times New Roman"/>
          <w:sz w:val="24"/>
          <w:szCs w:val="24"/>
        </w:rPr>
        <w:t xml:space="preserve">% </w:t>
      </w:r>
      <w:r w:rsidR="00FC02A4">
        <w:rPr>
          <w:rFonts w:ascii="Times New Roman" w:hAnsi="Times New Roman" w:cs="Times New Roman"/>
          <w:sz w:val="24"/>
          <w:szCs w:val="24"/>
        </w:rPr>
        <w:t xml:space="preserve">(END) </w:t>
      </w:r>
      <w:r w:rsidR="00441AEC">
        <w:rPr>
          <w:rFonts w:ascii="Times New Roman" w:hAnsi="Times New Roman" w:cs="Times New Roman"/>
          <w:sz w:val="24"/>
          <w:szCs w:val="24"/>
        </w:rPr>
        <w:t xml:space="preserve">of the </w:t>
      </w:r>
      <w:r w:rsidR="00382AC4">
        <w:rPr>
          <w:rFonts w:ascii="Times New Roman" w:hAnsi="Times New Roman" w:cs="Times New Roman"/>
          <w:sz w:val="24"/>
          <w:szCs w:val="24"/>
        </w:rPr>
        <w:t xml:space="preserve">preprocessed </w:t>
      </w:r>
      <w:r w:rsidR="00441AEC">
        <w:rPr>
          <w:rFonts w:ascii="Times New Roman" w:hAnsi="Times New Roman" w:cs="Times New Roman"/>
          <w:sz w:val="24"/>
          <w:szCs w:val="24"/>
        </w:rPr>
        <w:t>data were selected</w:t>
      </w:r>
      <w:r w:rsidR="00432213">
        <w:rPr>
          <w:rFonts w:ascii="Times New Roman" w:hAnsi="Times New Roman" w:cs="Times New Roman"/>
          <w:sz w:val="24"/>
          <w:szCs w:val="24"/>
        </w:rPr>
        <w:t xml:space="preserve"> for the </w:t>
      </w:r>
      <w:r w:rsidR="00085675">
        <w:rPr>
          <w:rFonts w:ascii="Times New Roman" w:hAnsi="Times New Roman" w:cs="Times New Roman"/>
          <w:sz w:val="24"/>
          <w:szCs w:val="24"/>
        </w:rPr>
        <w:t xml:space="preserve">further </w:t>
      </w:r>
      <w:r w:rsidR="00432213">
        <w:rPr>
          <w:rFonts w:ascii="Times New Roman" w:hAnsi="Times New Roman" w:cs="Times New Roman"/>
          <w:sz w:val="24"/>
          <w:szCs w:val="24"/>
        </w:rPr>
        <w:t>analysis</w:t>
      </w:r>
      <w:r w:rsidR="00441AEC">
        <w:rPr>
          <w:rFonts w:ascii="Times New Roman" w:hAnsi="Times New Roman" w:cs="Times New Roman"/>
          <w:sz w:val="24"/>
          <w:szCs w:val="24"/>
        </w:rPr>
        <w:t>.</w:t>
      </w:r>
    </w:p>
    <w:p w14:paraId="486ED8C2" w14:textId="77777777" w:rsidR="00F36ED9" w:rsidRDefault="00F36ED9" w:rsidP="00F36ED9">
      <w:pPr>
        <w:pStyle w:val="Nagwek2"/>
        <w:numPr>
          <w:ilvl w:val="1"/>
          <w:numId w:val="1"/>
        </w:numPr>
        <w:rPr>
          <w:color w:val="auto"/>
        </w:rPr>
      </w:pPr>
      <w:r>
        <w:rPr>
          <w:color w:val="auto"/>
        </w:rPr>
        <w:t xml:space="preserve">Running correlation function </w:t>
      </w:r>
    </w:p>
    <w:p w14:paraId="5F7E7865" w14:textId="09492526" w:rsidR="00B3604A" w:rsidRDefault="00E410AB" w:rsidP="009E071C">
      <w:pPr>
        <w:jc w:val="both"/>
        <w:rPr>
          <w:rFonts w:ascii="Times New Roman" w:hAnsi="Times New Roman" w:cs="Times New Roman"/>
          <w:sz w:val="24"/>
          <w:szCs w:val="24"/>
        </w:rPr>
      </w:pPr>
      <w:r>
        <w:rPr>
          <w:rFonts w:ascii="Times New Roman" w:hAnsi="Times New Roman" w:cs="Times New Roman"/>
          <w:sz w:val="24"/>
          <w:szCs w:val="24"/>
        </w:rPr>
        <w:t>In the study</w:t>
      </w:r>
      <w:r w:rsidR="00D74843">
        <w:rPr>
          <w:rFonts w:ascii="Times New Roman" w:hAnsi="Times New Roman" w:cs="Times New Roman"/>
          <w:sz w:val="24"/>
          <w:szCs w:val="24"/>
        </w:rPr>
        <w:t>,</w:t>
      </w:r>
      <w:r>
        <w:rPr>
          <w:rFonts w:ascii="Times New Roman" w:hAnsi="Times New Roman" w:cs="Times New Roman"/>
          <w:sz w:val="24"/>
          <w:szCs w:val="24"/>
        </w:rPr>
        <w:t xml:space="preserve"> correlation function was applied to </w:t>
      </w:r>
      <w:r w:rsidR="00163E0C">
        <w:rPr>
          <w:rFonts w:ascii="Times New Roman" w:hAnsi="Times New Roman" w:cs="Times New Roman"/>
          <w:sz w:val="24"/>
          <w:szCs w:val="24"/>
        </w:rPr>
        <w:t xml:space="preserve">selected </w:t>
      </w:r>
      <w:r w:rsidR="00DD54DE">
        <w:rPr>
          <w:rFonts w:ascii="Times New Roman" w:hAnsi="Times New Roman" w:cs="Times New Roman"/>
          <w:sz w:val="24"/>
          <w:szCs w:val="24"/>
        </w:rPr>
        <w:t>segments</w:t>
      </w:r>
      <w:r w:rsidR="002F2C58">
        <w:rPr>
          <w:rFonts w:ascii="Times New Roman" w:hAnsi="Times New Roman" w:cs="Times New Roman"/>
          <w:sz w:val="24"/>
          <w:szCs w:val="24"/>
        </w:rPr>
        <w:t xml:space="preserve">. </w:t>
      </w:r>
      <w:r w:rsidR="00EC1111">
        <w:rPr>
          <w:rFonts w:ascii="Times New Roman" w:hAnsi="Times New Roman" w:cs="Times New Roman"/>
          <w:sz w:val="24"/>
          <w:szCs w:val="24"/>
        </w:rPr>
        <w:t xml:space="preserve">For all calculations common procedure of overlapping windows was </w:t>
      </w:r>
      <w:r w:rsidR="0013625B">
        <w:rPr>
          <w:rFonts w:ascii="Times New Roman" w:hAnsi="Times New Roman" w:cs="Times New Roman"/>
          <w:sz w:val="24"/>
          <w:szCs w:val="24"/>
        </w:rPr>
        <w:t>performed</w:t>
      </w:r>
      <w:r w:rsidR="003F2CC7">
        <w:rPr>
          <w:rFonts w:ascii="Times New Roman" w:hAnsi="Times New Roman" w:cs="Times New Roman"/>
          <w:sz w:val="24"/>
          <w:szCs w:val="24"/>
        </w:rPr>
        <w:t>.</w:t>
      </w:r>
      <w:r w:rsidR="007A1781">
        <w:rPr>
          <w:rFonts w:ascii="Times New Roman" w:hAnsi="Times New Roman" w:cs="Times New Roman"/>
          <w:sz w:val="24"/>
          <w:szCs w:val="24"/>
        </w:rPr>
        <w:t xml:space="preserve"> </w:t>
      </w:r>
      <w:r w:rsidR="001B5F3F">
        <w:rPr>
          <w:rFonts w:ascii="Times New Roman" w:hAnsi="Times New Roman" w:cs="Times New Roman"/>
          <w:sz w:val="24"/>
          <w:szCs w:val="24"/>
        </w:rPr>
        <w:t xml:space="preserve">Correlation coefficient was determined in predefined window </w:t>
      </w:r>
      <w:r w:rsidR="005D430F">
        <w:rPr>
          <w:rFonts w:ascii="Times New Roman" w:hAnsi="Times New Roman" w:cs="Times New Roman"/>
          <w:sz w:val="24"/>
          <w:szCs w:val="24"/>
        </w:rPr>
        <w:t xml:space="preserve">length </w:t>
      </w:r>
      <w:r w:rsidR="00AC045A">
        <w:rPr>
          <w:rFonts w:ascii="Times New Roman" w:hAnsi="Times New Roman" w:cs="Times New Roman"/>
          <w:i/>
          <w:iCs/>
          <w:sz w:val="24"/>
          <w:szCs w:val="24"/>
        </w:rPr>
        <w:t>W</w:t>
      </w:r>
      <w:r w:rsidR="009311A5">
        <w:rPr>
          <w:rFonts w:ascii="Times New Roman" w:hAnsi="Times New Roman" w:cs="Times New Roman"/>
          <w:sz w:val="24"/>
          <w:szCs w:val="24"/>
        </w:rPr>
        <w:t>.</w:t>
      </w:r>
      <w:r w:rsidR="00851D01">
        <w:rPr>
          <w:rFonts w:ascii="Times New Roman" w:hAnsi="Times New Roman" w:cs="Times New Roman"/>
          <w:sz w:val="24"/>
          <w:szCs w:val="24"/>
        </w:rPr>
        <w:t xml:space="preserve"> Then</w:t>
      </w:r>
      <w:r w:rsidR="0066699E">
        <w:rPr>
          <w:rFonts w:ascii="Times New Roman" w:hAnsi="Times New Roman" w:cs="Times New Roman"/>
          <w:sz w:val="24"/>
          <w:szCs w:val="24"/>
        </w:rPr>
        <w:t>,</w:t>
      </w:r>
      <w:r w:rsidR="00851D01">
        <w:rPr>
          <w:rFonts w:ascii="Times New Roman" w:hAnsi="Times New Roman" w:cs="Times New Roman"/>
          <w:sz w:val="24"/>
          <w:szCs w:val="24"/>
        </w:rPr>
        <w:t xml:space="preserve"> the window was moved one </w:t>
      </w:r>
      <w:r w:rsidR="002C4ADB">
        <w:rPr>
          <w:rFonts w:ascii="Times New Roman" w:hAnsi="Times New Roman" w:cs="Times New Roman"/>
          <w:sz w:val="24"/>
          <w:szCs w:val="24"/>
        </w:rPr>
        <w:t xml:space="preserve">point </w:t>
      </w:r>
      <w:r w:rsidR="00851D01">
        <w:rPr>
          <w:rFonts w:ascii="Times New Roman" w:hAnsi="Times New Roman" w:cs="Times New Roman"/>
          <w:sz w:val="24"/>
          <w:szCs w:val="24"/>
        </w:rPr>
        <w:t>forward</w:t>
      </w:r>
      <w:r w:rsidR="007A1781">
        <w:rPr>
          <w:rFonts w:ascii="Times New Roman" w:hAnsi="Times New Roman" w:cs="Times New Roman"/>
          <w:sz w:val="24"/>
          <w:szCs w:val="24"/>
        </w:rPr>
        <w:t xml:space="preserve"> </w:t>
      </w:r>
      <w:r w:rsidR="0052734E">
        <w:rPr>
          <w:rFonts w:ascii="Times New Roman" w:hAnsi="Times New Roman" w:cs="Times New Roman"/>
          <w:sz w:val="24"/>
          <w:szCs w:val="24"/>
        </w:rPr>
        <w:t xml:space="preserve">through time series </w:t>
      </w:r>
      <w:r w:rsidR="00A60DA9">
        <w:rPr>
          <w:rFonts w:ascii="Times New Roman" w:hAnsi="Times New Roman" w:cs="Times New Roman"/>
          <w:sz w:val="24"/>
          <w:szCs w:val="24"/>
        </w:rPr>
        <w:t xml:space="preserve">and </w:t>
      </w:r>
      <w:r w:rsidR="008748A7">
        <w:rPr>
          <w:rFonts w:ascii="Times New Roman" w:hAnsi="Times New Roman" w:cs="Times New Roman"/>
          <w:sz w:val="24"/>
          <w:szCs w:val="24"/>
        </w:rPr>
        <w:t>the correlation coefficient was determined</w:t>
      </w:r>
      <w:r w:rsidR="00A50649">
        <w:rPr>
          <w:rFonts w:ascii="Times New Roman" w:hAnsi="Times New Roman" w:cs="Times New Roman"/>
          <w:sz w:val="24"/>
          <w:szCs w:val="24"/>
        </w:rPr>
        <w:t xml:space="preserve"> again. </w:t>
      </w:r>
      <w:r w:rsidR="007123C5">
        <w:rPr>
          <w:rFonts w:ascii="Times New Roman" w:hAnsi="Times New Roman" w:cs="Times New Roman"/>
          <w:sz w:val="24"/>
          <w:szCs w:val="24"/>
        </w:rPr>
        <w:t>The procedure was repeated</w:t>
      </w:r>
      <w:r w:rsidR="0044631F">
        <w:rPr>
          <w:rFonts w:ascii="Times New Roman" w:hAnsi="Times New Roman" w:cs="Times New Roman"/>
          <w:sz w:val="24"/>
          <w:szCs w:val="24"/>
        </w:rPr>
        <w:t xml:space="preserve"> until the </w:t>
      </w:r>
      <w:r w:rsidR="007123C5">
        <w:rPr>
          <w:rFonts w:ascii="Times New Roman" w:hAnsi="Times New Roman" w:cs="Times New Roman"/>
          <w:sz w:val="24"/>
          <w:szCs w:val="24"/>
        </w:rPr>
        <w:t>window reached the end of</w:t>
      </w:r>
      <w:r w:rsidR="007A1781">
        <w:rPr>
          <w:rFonts w:ascii="Times New Roman" w:hAnsi="Times New Roman" w:cs="Times New Roman"/>
          <w:sz w:val="24"/>
          <w:szCs w:val="24"/>
        </w:rPr>
        <w:t xml:space="preserve"> </w:t>
      </w:r>
      <w:r w:rsidR="007D6CAE">
        <w:rPr>
          <w:rFonts w:ascii="Times New Roman" w:hAnsi="Times New Roman" w:cs="Times New Roman"/>
          <w:sz w:val="24"/>
          <w:szCs w:val="24"/>
        </w:rPr>
        <w:t>selected data segment</w:t>
      </w:r>
      <w:r w:rsidR="00C17A57">
        <w:rPr>
          <w:rFonts w:ascii="Times New Roman" w:hAnsi="Times New Roman" w:cs="Times New Roman"/>
          <w:sz w:val="24"/>
          <w:szCs w:val="24"/>
        </w:rPr>
        <w:t xml:space="preserve"> (</w:t>
      </w:r>
      <w:r w:rsidR="009F6FB2">
        <w:rPr>
          <w:rFonts w:ascii="Times New Roman" w:hAnsi="Times New Roman" w:cs="Times New Roman"/>
          <w:sz w:val="24"/>
          <w:szCs w:val="24"/>
        </w:rPr>
        <w:t xml:space="preserve">BEG </w:t>
      </w:r>
      <w:r w:rsidR="001F75A2">
        <w:rPr>
          <w:rFonts w:ascii="Times New Roman" w:hAnsi="Times New Roman" w:cs="Times New Roman"/>
          <w:sz w:val="24"/>
          <w:szCs w:val="24"/>
        </w:rPr>
        <w:t>and</w:t>
      </w:r>
      <w:r w:rsidR="009F6FB2">
        <w:rPr>
          <w:rFonts w:ascii="Times New Roman" w:hAnsi="Times New Roman" w:cs="Times New Roman"/>
          <w:sz w:val="24"/>
          <w:szCs w:val="24"/>
        </w:rPr>
        <w:t xml:space="preserve"> END</w:t>
      </w:r>
      <w:r w:rsidR="009B2EE6">
        <w:rPr>
          <w:rFonts w:ascii="Times New Roman" w:hAnsi="Times New Roman" w:cs="Times New Roman"/>
          <w:sz w:val="24"/>
          <w:szCs w:val="24"/>
        </w:rPr>
        <w:t xml:space="preserve"> separately</w:t>
      </w:r>
      <w:r w:rsidR="009F6FB2">
        <w:rPr>
          <w:rFonts w:ascii="Times New Roman" w:hAnsi="Times New Roman" w:cs="Times New Roman"/>
          <w:sz w:val="24"/>
          <w:szCs w:val="24"/>
        </w:rPr>
        <w:t>)</w:t>
      </w:r>
      <w:r w:rsidR="007D6CAE">
        <w:rPr>
          <w:rFonts w:ascii="Times New Roman" w:hAnsi="Times New Roman" w:cs="Times New Roman"/>
          <w:sz w:val="24"/>
          <w:szCs w:val="24"/>
        </w:rPr>
        <w:t xml:space="preserve">. </w:t>
      </w:r>
      <w:r w:rsidR="000B0C39">
        <w:rPr>
          <w:rFonts w:ascii="Times New Roman" w:hAnsi="Times New Roman" w:cs="Times New Roman"/>
          <w:sz w:val="24"/>
          <w:szCs w:val="24"/>
        </w:rPr>
        <w:t xml:space="preserve">Described </w:t>
      </w:r>
      <w:r w:rsidR="00024465">
        <w:rPr>
          <w:rFonts w:ascii="Times New Roman" w:hAnsi="Times New Roman" w:cs="Times New Roman"/>
          <w:sz w:val="24"/>
          <w:szCs w:val="24"/>
        </w:rPr>
        <w:t>sliding</w:t>
      </w:r>
      <w:r w:rsidR="00976905">
        <w:rPr>
          <w:rFonts w:ascii="Times New Roman" w:hAnsi="Times New Roman" w:cs="Times New Roman"/>
          <w:sz w:val="24"/>
          <w:szCs w:val="24"/>
        </w:rPr>
        <w:t xml:space="preserve"> approach</w:t>
      </w:r>
      <w:r w:rsidR="007A1781">
        <w:rPr>
          <w:rFonts w:ascii="Times New Roman" w:hAnsi="Times New Roman" w:cs="Times New Roman"/>
          <w:sz w:val="24"/>
          <w:szCs w:val="24"/>
        </w:rPr>
        <w:t xml:space="preserve"> </w:t>
      </w:r>
      <w:r w:rsidR="00976905">
        <w:rPr>
          <w:rFonts w:ascii="Times New Roman" w:hAnsi="Times New Roman" w:cs="Times New Roman"/>
          <w:sz w:val="24"/>
          <w:szCs w:val="24"/>
        </w:rPr>
        <w:t>for the</w:t>
      </w:r>
      <w:r w:rsidR="007A1781">
        <w:rPr>
          <w:rFonts w:ascii="Times New Roman" w:hAnsi="Times New Roman" w:cs="Times New Roman"/>
          <w:sz w:val="24"/>
          <w:szCs w:val="24"/>
        </w:rPr>
        <w:t xml:space="preserve"> </w:t>
      </w:r>
      <w:r w:rsidR="00DA1179">
        <w:rPr>
          <w:rFonts w:ascii="Times New Roman" w:hAnsi="Times New Roman" w:cs="Times New Roman"/>
          <w:sz w:val="24"/>
          <w:szCs w:val="24"/>
        </w:rPr>
        <w:t xml:space="preserve">temporal correlation coefficient </w:t>
      </w:r>
      <w:r w:rsidR="00976905">
        <w:rPr>
          <w:rFonts w:ascii="Times New Roman" w:hAnsi="Times New Roman" w:cs="Times New Roman"/>
          <w:sz w:val="24"/>
          <w:szCs w:val="24"/>
        </w:rPr>
        <w:t xml:space="preserve">determination </w:t>
      </w:r>
      <w:r w:rsidR="000B0C39">
        <w:rPr>
          <w:rFonts w:ascii="Times New Roman" w:hAnsi="Times New Roman" w:cs="Times New Roman"/>
          <w:sz w:val="24"/>
          <w:szCs w:val="24"/>
        </w:rPr>
        <w:t>is know</w:t>
      </w:r>
      <w:r w:rsidR="00AA1D06">
        <w:rPr>
          <w:rFonts w:ascii="Times New Roman" w:hAnsi="Times New Roman" w:cs="Times New Roman"/>
          <w:sz w:val="24"/>
          <w:szCs w:val="24"/>
        </w:rPr>
        <w:t>n</w:t>
      </w:r>
      <w:r w:rsidR="000B0C39">
        <w:rPr>
          <w:rFonts w:ascii="Times New Roman" w:hAnsi="Times New Roman" w:cs="Times New Roman"/>
          <w:sz w:val="24"/>
          <w:szCs w:val="24"/>
        </w:rPr>
        <w:t xml:space="preserve"> as </w:t>
      </w:r>
      <w:r w:rsidR="00597F9C">
        <w:rPr>
          <w:rFonts w:ascii="Times New Roman" w:hAnsi="Times New Roman" w:cs="Times New Roman"/>
          <w:sz w:val="24"/>
          <w:szCs w:val="24"/>
        </w:rPr>
        <w:t>running correlation function (RCF)</w:t>
      </w:r>
      <w:r w:rsidR="00C32599">
        <w:rPr>
          <w:rFonts w:ascii="Times New Roman" w:hAnsi="Times New Roman" w:cs="Times New Roman"/>
          <w:sz w:val="24"/>
          <w:szCs w:val="24"/>
        </w:rPr>
        <w:t xml:space="preserve">. </w:t>
      </w:r>
      <w:r w:rsidR="007347AF">
        <w:rPr>
          <w:rFonts w:ascii="Times New Roman" w:hAnsi="Times New Roman" w:cs="Times New Roman"/>
          <w:sz w:val="24"/>
          <w:szCs w:val="24"/>
        </w:rPr>
        <w:t xml:space="preserve">To obtain the </w:t>
      </w:r>
      <w:r w:rsidR="00A37AF6">
        <w:rPr>
          <w:rFonts w:ascii="Times New Roman" w:hAnsi="Times New Roman" w:cs="Times New Roman"/>
          <w:sz w:val="24"/>
          <w:szCs w:val="24"/>
        </w:rPr>
        <w:t>limited ranges of RCF values</w:t>
      </w:r>
      <w:r w:rsidR="00AF363B">
        <w:rPr>
          <w:rFonts w:ascii="Times New Roman" w:hAnsi="Times New Roman" w:cs="Times New Roman"/>
          <w:sz w:val="24"/>
          <w:szCs w:val="24"/>
        </w:rPr>
        <w:t xml:space="preserve"> varying between </w:t>
      </w:r>
      <w:r w:rsidR="000B408D">
        <w:rPr>
          <w:rFonts w:ascii="Times New Roman" w:hAnsi="Times New Roman" w:cs="Times New Roman"/>
          <w:sz w:val="24"/>
          <w:szCs w:val="24"/>
        </w:rPr>
        <w:t>-1 and +1</w:t>
      </w:r>
      <w:r w:rsidR="006452E2">
        <w:rPr>
          <w:rFonts w:ascii="Times New Roman" w:hAnsi="Times New Roman" w:cs="Times New Roman"/>
          <w:sz w:val="24"/>
          <w:szCs w:val="24"/>
        </w:rPr>
        <w:t xml:space="preserve">, the </w:t>
      </w:r>
      <w:r w:rsidR="00120394">
        <w:rPr>
          <w:rFonts w:ascii="Times New Roman" w:hAnsi="Times New Roman" w:cs="Times New Roman"/>
          <w:sz w:val="24"/>
          <w:szCs w:val="24"/>
        </w:rPr>
        <w:t xml:space="preserve">normalization </w:t>
      </w:r>
      <w:r w:rsidR="00F07319">
        <w:rPr>
          <w:rFonts w:ascii="Times New Roman" w:hAnsi="Times New Roman" w:cs="Times New Roman"/>
          <w:sz w:val="24"/>
          <w:szCs w:val="24"/>
        </w:rPr>
        <w:t>by</w:t>
      </w:r>
      <w:r w:rsidR="00120394">
        <w:rPr>
          <w:rFonts w:ascii="Times New Roman" w:hAnsi="Times New Roman" w:cs="Times New Roman"/>
          <w:sz w:val="24"/>
          <w:szCs w:val="24"/>
        </w:rPr>
        <w:t xml:space="preserve"> local</w:t>
      </w:r>
      <w:r w:rsidR="007A1781">
        <w:rPr>
          <w:rFonts w:ascii="Times New Roman" w:hAnsi="Times New Roman" w:cs="Times New Roman"/>
          <w:sz w:val="24"/>
          <w:szCs w:val="24"/>
        </w:rPr>
        <w:t xml:space="preserve"> </w:t>
      </w:r>
      <w:r w:rsidR="00120394">
        <w:rPr>
          <w:rFonts w:ascii="Times New Roman" w:hAnsi="Times New Roman" w:cs="Times New Roman"/>
          <w:sz w:val="24"/>
          <w:szCs w:val="24"/>
        </w:rPr>
        <w:t>standa</w:t>
      </w:r>
      <w:r w:rsidR="00B3604A">
        <w:rPr>
          <w:rFonts w:ascii="Times New Roman" w:hAnsi="Times New Roman" w:cs="Times New Roman"/>
          <w:sz w:val="24"/>
          <w:szCs w:val="24"/>
        </w:rPr>
        <w:t xml:space="preserve">rd deviations </w:t>
      </w:r>
      <w:proofErr w:type="spellStart"/>
      <w:r w:rsidR="00B3318F" w:rsidRPr="00363F0E">
        <w:rPr>
          <w:rFonts w:ascii="Times New Roman" w:hAnsi="Times New Roman" w:cs="Times New Roman"/>
          <w:i/>
          <w:iCs/>
          <w:sz w:val="24"/>
          <w:szCs w:val="24"/>
        </w:rPr>
        <w:t>σ</w:t>
      </w:r>
      <w:r w:rsidR="00B3318F" w:rsidRPr="00363F0E">
        <w:rPr>
          <w:rFonts w:ascii="Times New Roman" w:hAnsi="Times New Roman" w:cs="Times New Roman"/>
          <w:i/>
          <w:iCs/>
          <w:sz w:val="24"/>
          <w:szCs w:val="24"/>
          <w:vertAlign w:val="subscript"/>
        </w:rPr>
        <w:t>R</w:t>
      </w:r>
      <w:proofErr w:type="spellEnd"/>
      <w:r w:rsidR="0042292D" w:rsidRPr="00363F0E">
        <w:rPr>
          <w:rFonts w:ascii="Times New Roman" w:hAnsi="Times New Roman" w:cs="Times New Roman"/>
          <w:i/>
          <w:iCs/>
          <w:sz w:val="24"/>
          <w:szCs w:val="24"/>
        </w:rPr>
        <w:t>(n)</w:t>
      </w:r>
      <w:r w:rsidR="00B3318F">
        <w:rPr>
          <w:rFonts w:ascii="Times New Roman" w:hAnsi="Times New Roman" w:cs="Times New Roman"/>
          <w:sz w:val="24"/>
          <w:szCs w:val="24"/>
        </w:rPr>
        <w:t xml:space="preserve"> and </w:t>
      </w:r>
      <w:proofErr w:type="spellStart"/>
      <w:r w:rsidR="00B3318F" w:rsidRPr="00363F0E">
        <w:rPr>
          <w:rFonts w:ascii="Times New Roman" w:hAnsi="Times New Roman" w:cs="Times New Roman"/>
          <w:i/>
          <w:iCs/>
          <w:sz w:val="24"/>
          <w:szCs w:val="24"/>
        </w:rPr>
        <w:t>σ</w:t>
      </w:r>
      <w:r w:rsidR="00B3318F" w:rsidRPr="00363F0E">
        <w:rPr>
          <w:rFonts w:ascii="Times New Roman" w:hAnsi="Times New Roman" w:cs="Times New Roman"/>
          <w:i/>
          <w:iCs/>
          <w:sz w:val="24"/>
          <w:szCs w:val="24"/>
          <w:vertAlign w:val="subscript"/>
        </w:rPr>
        <w:t>L</w:t>
      </w:r>
      <w:proofErr w:type="spellEnd"/>
      <w:r w:rsidR="0042292D" w:rsidRPr="00363F0E">
        <w:rPr>
          <w:rFonts w:ascii="Times New Roman" w:hAnsi="Times New Roman" w:cs="Times New Roman"/>
          <w:i/>
          <w:iCs/>
          <w:sz w:val="24"/>
          <w:szCs w:val="24"/>
        </w:rPr>
        <w:t>(n)</w:t>
      </w:r>
      <w:r w:rsidR="00B3604A">
        <w:rPr>
          <w:rFonts w:ascii="Times New Roman" w:hAnsi="Times New Roman" w:cs="Times New Roman"/>
          <w:sz w:val="24"/>
          <w:szCs w:val="24"/>
        </w:rPr>
        <w:t xml:space="preserve">was </w:t>
      </w:r>
      <w:r w:rsidR="00B82FE7">
        <w:rPr>
          <w:rFonts w:ascii="Times New Roman" w:hAnsi="Times New Roman" w:cs="Times New Roman"/>
          <w:sz w:val="24"/>
          <w:szCs w:val="24"/>
        </w:rPr>
        <w:t>proposed</w:t>
      </w:r>
      <w:r w:rsidR="00B3604A">
        <w:rPr>
          <w:rFonts w:ascii="Times New Roman" w:hAnsi="Times New Roman" w:cs="Times New Roman"/>
          <w:sz w:val="24"/>
          <w:szCs w:val="24"/>
        </w:rPr>
        <w:t>:</w:t>
      </w:r>
    </w:p>
    <w:p w14:paraId="11DDA671" w14:textId="77777777" w:rsidR="000E367E" w:rsidRDefault="005B4F1D" w:rsidP="0051327D">
      <w:pPr>
        <w:pStyle w:val="Legenda"/>
        <w:jc w:val="center"/>
        <w:rPr>
          <w:rFonts w:ascii="Times New Roman" w:eastAsiaTheme="minorEastAsia" w:hAnsi="Times New Roman" w:cs="Times New Roman"/>
          <w:b w:val="0"/>
          <w:color w:val="auto"/>
          <w:sz w:val="24"/>
          <w:szCs w:val="24"/>
        </w:rPr>
      </w:pPr>
      <m:oMath>
        <m:r>
          <m:rPr>
            <m:sty m:val="bi"/>
          </m:rPr>
          <w:rPr>
            <w:rFonts w:ascii="Cambria Math" w:hAnsi="Cambria Math" w:cs="Times New Roman"/>
            <w:color w:val="auto"/>
            <w:sz w:val="24"/>
            <w:szCs w:val="24"/>
          </w:rPr>
          <m:t>RCF</m:t>
        </m:r>
        <m:d>
          <m:dPr>
            <m:ctrlPr>
              <w:rPr>
                <w:rFonts w:ascii="Cambria Math" w:hAnsi="Cambria Math" w:cs="Times New Roman"/>
                <w:i/>
                <w:color w:val="auto"/>
                <w:sz w:val="24"/>
                <w:szCs w:val="24"/>
              </w:rPr>
            </m:ctrlPr>
          </m:dPr>
          <m:e>
            <m:r>
              <m:rPr>
                <m:sty m:val="bi"/>
              </m:rPr>
              <w:rPr>
                <w:rFonts w:ascii="Cambria Math" w:hAnsi="Cambria Math" w:cs="Times New Roman"/>
                <w:color w:val="auto"/>
                <w:sz w:val="24"/>
                <w:szCs w:val="24"/>
              </w:rPr>
              <m:t>n</m:t>
            </m:r>
          </m:e>
        </m:d>
        <m:r>
          <m:rPr>
            <m:sty m:val="bi"/>
          </m:rPr>
          <w:rPr>
            <w:rFonts w:ascii="Cambria Math" w:hAnsi="Cambria Math" w:cs="Times New Roman"/>
            <w:color w:val="auto"/>
            <w:sz w:val="24"/>
            <w:szCs w:val="24"/>
          </w:rPr>
          <m:t>=</m:t>
        </m:r>
        <m:f>
          <m:fPr>
            <m:ctrlPr>
              <w:rPr>
                <w:rFonts w:ascii="Cambria Math" w:hAnsi="Cambria Math" w:cs="Times New Roman"/>
                <w:b w:val="0"/>
                <w:color w:val="auto"/>
                <w:sz w:val="24"/>
                <w:szCs w:val="24"/>
              </w:rPr>
            </m:ctrlPr>
          </m:fPr>
          <m:num>
            <m:nary>
              <m:naryPr>
                <m:chr m:val="∑"/>
                <m:limLoc m:val="subSup"/>
                <m:ctrlPr>
                  <w:rPr>
                    <w:rFonts w:ascii="Cambria Math" w:hAnsi="Cambria Math" w:cs="Times New Roman"/>
                    <w:b w:val="0"/>
                    <w:i/>
                    <w:color w:val="auto"/>
                    <w:sz w:val="24"/>
                    <w:szCs w:val="24"/>
                  </w:rPr>
                </m:ctrlPr>
              </m:naryPr>
              <m:sub>
                <m:r>
                  <m:rPr>
                    <m:sty m:val="bi"/>
                  </m:rPr>
                  <w:rPr>
                    <w:rFonts w:ascii="Cambria Math" w:hAnsi="Cambria Math" w:cs="Times New Roman"/>
                    <w:color w:val="auto"/>
                    <w:sz w:val="24"/>
                    <w:szCs w:val="24"/>
                  </w:rPr>
                  <m:t>i=1</m:t>
                </m:r>
              </m:sub>
              <m:sup>
                <m:r>
                  <m:rPr>
                    <m:sty m:val="bi"/>
                  </m:rPr>
                  <w:rPr>
                    <w:rFonts w:ascii="Cambria Math" w:hAnsi="Cambria Math" w:cs="Times New Roman"/>
                    <w:color w:val="auto"/>
                    <w:sz w:val="24"/>
                    <w:szCs w:val="24"/>
                  </w:rPr>
                  <m:t>W</m:t>
                </m:r>
              </m:sup>
              <m:e>
                <m:d>
                  <m:dPr>
                    <m:ctrlPr>
                      <w:rPr>
                        <w:rFonts w:ascii="Cambria Math" w:hAnsi="Cambria Math" w:cs="Times New Roman"/>
                        <w:b w:val="0"/>
                        <w:i/>
                        <w:color w:val="auto"/>
                        <w:sz w:val="24"/>
                        <w:szCs w:val="24"/>
                      </w:rPr>
                    </m:ctrlPr>
                  </m:dPr>
                  <m:e>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L</m:t>
                        </m:r>
                      </m:e>
                      <m:sub>
                        <m:r>
                          <m:rPr>
                            <m:sty m:val="bi"/>
                          </m:rPr>
                          <w:rPr>
                            <w:rFonts w:ascii="Cambria Math" w:hAnsi="Cambria Math" w:cs="Times New Roman"/>
                            <w:color w:val="auto"/>
                            <w:sz w:val="24"/>
                            <w:szCs w:val="24"/>
                          </w:rPr>
                          <m:t>n+i</m:t>
                        </m:r>
                      </m:sub>
                    </m:sSub>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μ</m:t>
                        </m:r>
                      </m:e>
                      <m:sub>
                        <m:r>
                          <m:rPr>
                            <m:sty m:val="bi"/>
                          </m:rPr>
                          <w:rPr>
                            <w:rFonts w:ascii="Cambria Math" w:hAnsi="Cambria Math" w:cs="Times New Roman"/>
                            <w:color w:val="auto"/>
                            <w:sz w:val="24"/>
                            <w:szCs w:val="24"/>
                          </w:rPr>
                          <m:t>L</m:t>
                        </m:r>
                      </m:sub>
                    </m:sSub>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n</m:t>
                        </m:r>
                      </m:e>
                    </m:d>
                  </m:e>
                </m:d>
                <m:r>
                  <m:rPr>
                    <m:sty m:val="bi"/>
                  </m:rPr>
                  <w:rPr>
                    <w:rFonts w:ascii="Cambria Math" w:hAnsi="Cambria Math" w:cs="Times New Roman"/>
                    <w:color w:val="auto"/>
                    <w:sz w:val="24"/>
                    <w:szCs w:val="24"/>
                  </w:rPr>
                  <m:t>∙</m:t>
                </m:r>
                <m:d>
                  <m:dPr>
                    <m:ctrlPr>
                      <w:rPr>
                        <w:rFonts w:ascii="Cambria Math" w:hAnsi="Cambria Math" w:cs="Times New Roman"/>
                        <w:b w:val="0"/>
                        <w:i/>
                        <w:color w:val="auto"/>
                        <w:sz w:val="24"/>
                        <w:szCs w:val="24"/>
                      </w:rPr>
                    </m:ctrlPr>
                  </m:dPr>
                  <m:e>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R</m:t>
                        </m:r>
                      </m:e>
                      <m:sub>
                        <m:r>
                          <m:rPr>
                            <m:sty m:val="bi"/>
                          </m:rPr>
                          <w:rPr>
                            <w:rFonts w:ascii="Cambria Math" w:hAnsi="Cambria Math" w:cs="Times New Roman"/>
                            <w:color w:val="auto"/>
                            <w:sz w:val="24"/>
                            <w:szCs w:val="24"/>
                          </w:rPr>
                          <m:t>n+i</m:t>
                        </m:r>
                      </m:sub>
                    </m:sSub>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μ</m:t>
                        </m:r>
                      </m:e>
                      <m:sub>
                        <m:r>
                          <m:rPr>
                            <m:sty m:val="bi"/>
                          </m:rPr>
                          <w:rPr>
                            <w:rFonts w:ascii="Cambria Math" w:hAnsi="Cambria Math" w:cs="Times New Roman"/>
                            <w:color w:val="auto"/>
                            <w:sz w:val="24"/>
                            <w:szCs w:val="24"/>
                          </w:rPr>
                          <m:t>R</m:t>
                        </m:r>
                      </m:sub>
                    </m:sSub>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n</m:t>
                        </m:r>
                      </m:e>
                    </m:d>
                  </m:e>
                </m:d>
              </m:e>
            </m:nary>
          </m:num>
          <m:den>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W-1</m:t>
                </m:r>
              </m:e>
            </m:d>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σ</m:t>
                </m:r>
              </m:e>
              <m:sub>
                <m:r>
                  <m:rPr>
                    <m:sty m:val="bi"/>
                  </m:rPr>
                  <w:rPr>
                    <w:rFonts w:ascii="Cambria Math" w:hAnsi="Cambria Math" w:cs="Times New Roman"/>
                    <w:color w:val="auto"/>
                    <w:sz w:val="24"/>
                    <w:szCs w:val="24"/>
                  </w:rPr>
                  <m:t>L</m:t>
                </m:r>
              </m:sub>
            </m:sSub>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n</m:t>
                </m:r>
              </m:e>
            </m:d>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σ</m:t>
                </m:r>
              </m:e>
              <m:sub>
                <m:r>
                  <m:rPr>
                    <m:sty m:val="bi"/>
                  </m:rPr>
                  <w:rPr>
                    <w:rFonts w:ascii="Cambria Math" w:hAnsi="Cambria Math" w:cs="Times New Roman"/>
                    <w:color w:val="auto"/>
                    <w:sz w:val="24"/>
                    <w:szCs w:val="24"/>
                  </w:rPr>
                  <m:t>R</m:t>
                </m:r>
              </m:sub>
            </m:sSub>
            <m:d>
              <m:dPr>
                <m:ctrlPr>
                  <w:rPr>
                    <w:rFonts w:ascii="Cambria Math" w:hAnsi="Cambria Math" w:cs="Times New Roman"/>
                    <w:b w:val="0"/>
                    <w:i/>
                    <w:color w:val="auto"/>
                    <w:sz w:val="24"/>
                    <w:szCs w:val="24"/>
                  </w:rPr>
                </m:ctrlPr>
              </m:dPr>
              <m:e>
                <m:r>
                  <m:rPr>
                    <m:sty m:val="bi"/>
                  </m:rPr>
                  <w:rPr>
                    <w:rFonts w:ascii="Cambria Math" w:hAnsi="Cambria Math" w:cs="Times New Roman"/>
                    <w:color w:val="auto"/>
                    <w:sz w:val="24"/>
                    <w:szCs w:val="24"/>
                  </w:rPr>
                  <m:t>n</m:t>
                </m:r>
              </m:e>
            </m:d>
          </m:den>
        </m:f>
      </m:oMath>
      <w:r w:rsidR="00EE1EBC">
        <w:rPr>
          <w:rFonts w:ascii="Times New Roman" w:eastAsiaTheme="minorEastAsia" w:hAnsi="Times New Roman" w:cs="Times New Roman"/>
          <w:b w:val="0"/>
          <w:color w:val="auto"/>
          <w:sz w:val="24"/>
          <w:szCs w:val="24"/>
        </w:rPr>
        <w:tab/>
        <w:t>(1)</w:t>
      </w:r>
    </w:p>
    <w:p w14:paraId="7F46F82A" w14:textId="77777777" w:rsidR="00154D14" w:rsidRDefault="0051327D" w:rsidP="001E2769">
      <w:pPr>
        <w:jc w:val="both"/>
        <w:rPr>
          <w:rFonts w:ascii="Times New Roman" w:hAnsi="Times New Roman" w:cs="Times New Roman"/>
          <w:sz w:val="24"/>
          <w:szCs w:val="24"/>
        </w:rPr>
      </w:pPr>
      <w:r>
        <w:rPr>
          <w:rFonts w:ascii="Times New Roman" w:hAnsi="Times New Roman" w:cs="Times New Roman"/>
          <w:sz w:val="24"/>
          <w:szCs w:val="24"/>
        </w:rPr>
        <w:t xml:space="preserve">In the </w:t>
      </w:r>
      <w:r w:rsidR="00CB54C6" w:rsidRPr="00CB54C6">
        <w:rPr>
          <w:rFonts w:ascii="Times New Roman" w:hAnsi="Times New Roman" w:cs="Times New Roman"/>
          <w:b/>
          <w:bCs/>
          <w:sz w:val="24"/>
          <w:szCs w:val="24"/>
        </w:rPr>
        <w:t>Equation</w:t>
      </w:r>
      <w:r w:rsidRPr="00CB54C6">
        <w:rPr>
          <w:rFonts w:ascii="Times New Roman" w:hAnsi="Times New Roman" w:cs="Times New Roman"/>
          <w:b/>
          <w:bCs/>
          <w:sz w:val="24"/>
          <w:szCs w:val="24"/>
        </w:rPr>
        <w:t xml:space="preserve"> (1)</w:t>
      </w:r>
      <w:r w:rsidR="00256F8F">
        <w:rPr>
          <w:rFonts w:ascii="Times New Roman" w:hAnsi="Times New Roman" w:cs="Times New Roman"/>
          <w:sz w:val="24"/>
          <w:szCs w:val="24"/>
        </w:rPr>
        <w:t>,</w:t>
      </w:r>
      <w:proofErr w:type="spellStart"/>
      <w:r w:rsidR="00A814CB" w:rsidRPr="003A55F6">
        <w:rPr>
          <w:rFonts w:ascii="Times New Roman" w:hAnsi="Times New Roman" w:cs="Times New Roman"/>
          <w:i/>
          <w:iCs/>
          <w:sz w:val="24"/>
          <w:szCs w:val="24"/>
        </w:rPr>
        <w:t>μ</w:t>
      </w:r>
      <w:r w:rsidR="003A55F6" w:rsidRPr="003A55F6">
        <w:rPr>
          <w:rFonts w:ascii="Times New Roman" w:hAnsi="Times New Roman" w:cs="Times New Roman"/>
          <w:i/>
          <w:iCs/>
          <w:sz w:val="24"/>
          <w:szCs w:val="24"/>
          <w:vertAlign w:val="subscript"/>
        </w:rPr>
        <w:t>L</w:t>
      </w:r>
      <w:proofErr w:type="spellEnd"/>
      <w:r w:rsidR="003A55F6" w:rsidRPr="003A55F6">
        <w:rPr>
          <w:rFonts w:ascii="Times New Roman" w:hAnsi="Times New Roman" w:cs="Times New Roman"/>
          <w:i/>
          <w:iCs/>
          <w:sz w:val="24"/>
          <w:szCs w:val="24"/>
        </w:rPr>
        <w:t>(n)</w:t>
      </w:r>
      <w:r w:rsidR="003A55F6">
        <w:rPr>
          <w:rFonts w:ascii="Times New Roman" w:hAnsi="Times New Roman" w:cs="Times New Roman"/>
          <w:sz w:val="24"/>
          <w:szCs w:val="24"/>
        </w:rPr>
        <w:t xml:space="preserve"> and </w:t>
      </w:r>
      <w:proofErr w:type="spellStart"/>
      <w:r w:rsidR="003A55F6" w:rsidRPr="003A55F6">
        <w:rPr>
          <w:rFonts w:ascii="Times New Roman" w:hAnsi="Times New Roman" w:cs="Times New Roman"/>
          <w:i/>
          <w:iCs/>
          <w:sz w:val="24"/>
          <w:szCs w:val="24"/>
        </w:rPr>
        <w:t>μ</w:t>
      </w:r>
      <w:r w:rsidR="003A55F6">
        <w:rPr>
          <w:rFonts w:ascii="Times New Roman" w:hAnsi="Times New Roman" w:cs="Times New Roman"/>
          <w:i/>
          <w:iCs/>
          <w:sz w:val="24"/>
          <w:szCs w:val="24"/>
          <w:vertAlign w:val="subscript"/>
        </w:rPr>
        <w:t>R</w:t>
      </w:r>
      <w:proofErr w:type="spellEnd"/>
      <w:r w:rsidR="003A55F6" w:rsidRPr="003A55F6">
        <w:rPr>
          <w:rFonts w:ascii="Times New Roman" w:hAnsi="Times New Roman" w:cs="Times New Roman"/>
          <w:i/>
          <w:iCs/>
          <w:sz w:val="24"/>
          <w:szCs w:val="24"/>
        </w:rPr>
        <w:t>(n)</w:t>
      </w:r>
      <w:r w:rsidR="003A55F6">
        <w:rPr>
          <w:rFonts w:ascii="Times New Roman" w:hAnsi="Times New Roman" w:cs="Times New Roman"/>
          <w:sz w:val="24"/>
          <w:szCs w:val="24"/>
        </w:rPr>
        <w:t xml:space="preserve">refers to </w:t>
      </w:r>
      <w:r w:rsidR="00F956AA">
        <w:rPr>
          <w:rFonts w:ascii="Times New Roman" w:hAnsi="Times New Roman" w:cs="Times New Roman"/>
          <w:sz w:val="24"/>
          <w:szCs w:val="24"/>
        </w:rPr>
        <w:t xml:space="preserve">local </w:t>
      </w:r>
      <w:r w:rsidR="003A55F6">
        <w:rPr>
          <w:rFonts w:ascii="Times New Roman" w:hAnsi="Times New Roman" w:cs="Times New Roman"/>
          <w:sz w:val="24"/>
          <w:szCs w:val="24"/>
        </w:rPr>
        <w:t xml:space="preserve">mean </w:t>
      </w:r>
      <w:r w:rsidR="00A615F7">
        <w:rPr>
          <w:rFonts w:ascii="Times New Roman" w:hAnsi="Times New Roman" w:cs="Times New Roman"/>
          <w:sz w:val="24"/>
          <w:szCs w:val="24"/>
        </w:rPr>
        <w:t xml:space="preserve">determined for left and right </w:t>
      </w:r>
      <w:proofErr w:type="gramStart"/>
      <w:r w:rsidR="00A615F7">
        <w:rPr>
          <w:rFonts w:ascii="Times New Roman" w:hAnsi="Times New Roman" w:cs="Times New Roman"/>
          <w:sz w:val="24"/>
          <w:szCs w:val="24"/>
        </w:rPr>
        <w:t>elbow</w:t>
      </w:r>
      <w:proofErr w:type="gramEnd"/>
      <w:r w:rsidR="00A615F7">
        <w:rPr>
          <w:rFonts w:ascii="Times New Roman" w:hAnsi="Times New Roman" w:cs="Times New Roman"/>
          <w:sz w:val="24"/>
          <w:szCs w:val="24"/>
        </w:rPr>
        <w:t xml:space="preserve"> </w:t>
      </w:r>
      <w:r w:rsidR="00F721E8">
        <w:rPr>
          <w:rFonts w:ascii="Times New Roman" w:hAnsi="Times New Roman" w:cs="Times New Roman"/>
          <w:sz w:val="24"/>
          <w:szCs w:val="24"/>
        </w:rPr>
        <w:t>respectively</w:t>
      </w:r>
      <w:r w:rsidR="006C126C">
        <w:rPr>
          <w:rFonts w:ascii="Times New Roman" w:hAnsi="Times New Roman" w:cs="Times New Roman"/>
          <w:sz w:val="24"/>
          <w:szCs w:val="24"/>
        </w:rPr>
        <w:t>. Note how</w:t>
      </w:r>
      <w:r w:rsidR="00EB1FD1">
        <w:rPr>
          <w:rFonts w:ascii="Times New Roman" w:hAnsi="Times New Roman" w:cs="Times New Roman"/>
          <w:sz w:val="24"/>
          <w:szCs w:val="24"/>
        </w:rPr>
        <w:t>ever, th</w:t>
      </w:r>
      <w:r w:rsidR="00C30B12">
        <w:rPr>
          <w:rFonts w:ascii="Times New Roman" w:hAnsi="Times New Roman" w:cs="Times New Roman"/>
          <w:sz w:val="24"/>
          <w:szCs w:val="24"/>
        </w:rPr>
        <w:t>e</w:t>
      </w:r>
      <w:r w:rsidR="007A1781">
        <w:rPr>
          <w:rFonts w:ascii="Times New Roman" w:hAnsi="Times New Roman" w:cs="Times New Roman"/>
          <w:sz w:val="24"/>
          <w:szCs w:val="24"/>
        </w:rPr>
        <w:t xml:space="preserve"> </w:t>
      </w:r>
      <w:r w:rsidR="008644A2">
        <w:rPr>
          <w:rFonts w:ascii="Times New Roman" w:hAnsi="Times New Roman" w:cs="Times New Roman"/>
          <w:sz w:val="24"/>
          <w:szCs w:val="24"/>
        </w:rPr>
        <w:t xml:space="preserve">means and standard deviations </w:t>
      </w:r>
      <w:r w:rsidR="00314E1E">
        <w:rPr>
          <w:rFonts w:ascii="Times New Roman" w:hAnsi="Times New Roman" w:cs="Times New Roman"/>
          <w:sz w:val="24"/>
          <w:szCs w:val="24"/>
        </w:rPr>
        <w:t xml:space="preserve">in </w:t>
      </w:r>
      <w:r w:rsidR="00314E1E" w:rsidRPr="00314E1E">
        <w:rPr>
          <w:rFonts w:ascii="Times New Roman" w:hAnsi="Times New Roman" w:cs="Times New Roman"/>
          <w:b/>
          <w:bCs/>
          <w:sz w:val="24"/>
          <w:szCs w:val="24"/>
        </w:rPr>
        <w:t>Equation (1)</w:t>
      </w:r>
      <w:r w:rsidR="007A1781">
        <w:rPr>
          <w:rFonts w:ascii="Times New Roman" w:hAnsi="Times New Roman" w:cs="Times New Roman"/>
          <w:b/>
          <w:bCs/>
          <w:sz w:val="24"/>
          <w:szCs w:val="24"/>
        </w:rPr>
        <w:t xml:space="preserve"> </w:t>
      </w:r>
      <w:r w:rsidR="00C56F19">
        <w:rPr>
          <w:rFonts w:ascii="Times New Roman" w:hAnsi="Times New Roman" w:cs="Times New Roman"/>
          <w:sz w:val="24"/>
          <w:szCs w:val="24"/>
        </w:rPr>
        <w:t>were</w:t>
      </w:r>
      <w:r w:rsidR="007A1781">
        <w:rPr>
          <w:rFonts w:ascii="Times New Roman" w:hAnsi="Times New Roman" w:cs="Times New Roman"/>
          <w:sz w:val="24"/>
          <w:szCs w:val="24"/>
        </w:rPr>
        <w:t xml:space="preserve"> </w:t>
      </w:r>
      <w:r w:rsidR="008644A2">
        <w:rPr>
          <w:rFonts w:ascii="Times New Roman" w:hAnsi="Times New Roman" w:cs="Times New Roman"/>
          <w:sz w:val="24"/>
          <w:szCs w:val="24"/>
        </w:rPr>
        <w:t xml:space="preserve">calculated </w:t>
      </w:r>
      <w:r w:rsidR="007F5042">
        <w:rPr>
          <w:rFonts w:ascii="Times New Roman" w:hAnsi="Times New Roman" w:cs="Times New Roman"/>
          <w:sz w:val="24"/>
          <w:szCs w:val="24"/>
        </w:rPr>
        <w:t>only for current window</w:t>
      </w:r>
      <w:r w:rsidR="00603BF8">
        <w:rPr>
          <w:rFonts w:ascii="Times New Roman" w:hAnsi="Times New Roman" w:cs="Times New Roman"/>
          <w:sz w:val="24"/>
          <w:szCs w:val="24"/>
        </w:rPr>
        <w:t xml:space="preserve">, which left </w:t>
      </w:r>
      <w:r w:rsidR="00A53FDF">
        <w:rPr>
          <w:rFonts w:ascii="Times New Roman" w:hAnsi="Times New Roman" w:cs="Times New Roman"/>
          <w:sz w:val="24"/>
          <w:szCs w:val="24"/>
        </w:rPr>
        <w:t xml:space="preserve">limit is </w:t>
      </w:r>
      <w:r w:rsidR="00BD4523" w:rsidRPr="0004158D">
        <w:rPr>
          <w:rFonts w:ascii="Times New Roman" w:hAnsi="Times New Roman" w:cs="Times New Roman"/>
          <w:i/>
          <w:iCs/>
          <w:sz w:val="24"/>
          <w:szCs w:val="24"/>
        </w:rPr>
        <w:t>n-</w:t>
      </w:r>
      <w:proofErr w:type="spellStart"/>
      <w:r w:rsidR="00BD4523" w:rsidRPr="0004158D">
        <w:rPr>
          <w:rFonts w:ascii="Times New Roman" w:hAnsi="Times New Roman" w:cs="Times New Roman"/>
          <w:i/>
          <w:iCs/>
          <w:sz w:val="24"/>
          <w:szCs w:val="24"/>
        </w:rPr>
        <w:t>th</w:t>
      </w:r>
      <w:proofErr w:type="spellEnd"/>
      <w:r w:rsidR="00BD4523">
        <w:rPr>
          <w:rFonts w:ascii="Times New Roman" w:hAnsi="Times New Roman" w:cs="Times New Roman"/>
          <w:sz w:val="24"/>
          <w:szCs w:val="24"/>
        </w:rPr>
        <w:t xml:space="preserve"> data point in the time series segment.</w:t>
      </w:r>
      <w:r w:rsidR="007A1781">
        <w:rPr>
          <w:rFonts w:ascii="Times New Roman" w:hAnsi="Times New Roman" w:cs="Times New Roman"/>
          <w:sz w:val="24"/>
          <w:szCs w:val="24"/>
        </w:rPr>
        <w:t xml:space="preserve"> </w:t>
      </w:r>
      <w:r w:rsidR="005B4C98">
        <w:rPr>
          <w:rFonts w:ascii="Times New Roman" w:hAnsi="Times New Roman" w:cs="Times New Roman"/>
          <w:sz w:val="24"/>
          <w:szCs w:val="24"/>
        </w:rPr>
        <w:t>Five</w:t>
      </w:r>
      <w:r w:rsidR="00520611">
        <w:rPr>
          <w:rFonts w:ascii="Times New Roman" w:hAnsi="Times New Roman" w:cs="Times New Roman"/>
          <w:sz w:val="24"/>
          <w:szCs w:val="24"/>
        </w:rPr>
        <w:t xml:space="preserve"> windows</w:t>
      </w:r>
      <w:r w:rsidR="005B4C98">
        <w:rPr>
          <w:rFonts w:ascii="Times New Roman" w:hAnsi="Times New Roman" w:cs="Times New Roman"/>
          <w:sz w:val="24"/>
          <w:szCs w:val="24"/>
        </w:rPr>
        <w:t xml:space="preserve"> were</w:t>
      </w:r>
      <w:r w:rsidR="00183878">
        <w:rPr>
          <w:rFonts w:ascii="Times New Roman" w:hAnsi="Times New Roman" w:cs="Times New Roman"/>
          <w:sz w:val="24"/>
          <w:szCs w:val="24"/>
        </w:rPr>
        <w:t xml:space="preserve"> selected for the analysis</w:t>
      </w:r>
      <w:r w:rsidR="007A1781">
        <w:rPr>
          <w:rFonts w:ascii="Times New Roman" w:hAnsi="Times New Roman" w:cs="Times New Roman"/>
          <w:sz w:val="24"/>
          <w:szCs w:val="24"/>
        </w:rPr>
        <w:t xml:space="preserve"> </w:t>
      </w:r>
      <w:r w:rsidR="005B4C98">
        <w:rPr>
          <w:rFonts w:ascii="Times New Roman" w:hAnsi="Times New Roman" w:cs="Times New Roman"/>
          <w:sz w:val="24"/>
          <w:szCs w:val="24"/>
        </w:rPr>
        <w:t>W={</w:t>
      </w:r>
      <w:r w:rsidR="009C6574">
        <w:rPr>
          <w:rFonts w:ascii="Times New Roman" w:hAnsi="Times New Roman" w:cs="Times New Roman"/>
          <w:sz w:val="24"/>
          <w:szCs w:val="24"/>
        </w:rPr>
        <w:t>50,100,150, 200, 250,</w:t>
      </w:r>
      <w:r w:rsidR="00224699">
        <w:rPr>
          <w:rFonts w:ascii="Times New Roman" w:hAnsi="Times New Roman" w:cs="Times New Roman"/>
          <w:sz w:val="24"/>
          <w:szCs w:val="24"/>
        </w:rPr>
        <w:t xml:space="preserve"> 300}</w:t>
      </w:r>
      <w:r w:rsidR="00395D2F">
        <w:rPr>
          <w:rFonts w:ascii="Times New Roman" w:hAnsi="Times New Roman" w:cs="Times New Roman"/>
          <w:sz w:val="24"/>
          <w:szCs w:val="24"/>
        </w:rPr>
        <w:t xml:space="preserve">, which are </w:t>
      </w:r>
      <w:r w:rsidR="00C57E7D">
        <w:rPr>
          <w:rFonts w:ascii="Times New Roman" w:hAnsi="Times New Roman" w:cs="Times New Roman"/>
          <w:sz w:val="24"/>
          <w:szCs w:val="24"/>
        </w:rPr>
        <w:t>multiplicit</w:t>
      </w:r>
      <w:r w:rsidR="000F46B5">
        <w:rPr>
          <w:rFonts w:ascii="Times New Roman" w:hAnsi="Times New Roman" w:cs="Times New Roman"/>
          <w:sz w:val="24"/>
          <w:szCs w:val="24"/>
        </w:rPr>
        <w:t>ies</w:t>
      </w:r>
      <w:r w:rsidR="00C57E7D">
        <w:rPr>
          <w:rFonts w:ascii="Times New Roman" w:hAnsi="Times New Roman" w:cs="Times New Roman"/>
          <w:sz w:val="24"/>
          <w:szCs w:val="24"/>
        </w:rPr>
        <w:t xml:space="preserve"> of </w:t>
      </w:r>
      <w:r w:rsidR="00383CA0">
        <w:rPr>
          <w:rFonts w:ascii="Times New Roman" w:hAnsi="Times New Roman" w:cs="Times New Roman"/>
          <w:sz w:val="24"/>
          <w:szCs w:val="24"/>
        </w:rPr>
        <w:t>1sec</w:t>
      </w:r>
      <w:r w:rsidR="00BD2A99">
        <w:rPr>
          <w:rFonts w:ascii="Times New Roman" w:hAnsi="Times New Roman" w:cs="Times New Roman"/>
          <w:sz w:val="24"/>
          <w:szCs w:val="24"/>
        </w:rPr>
        <w:t xml:space="preserve"> due to experimental sampling rate</w:t>
      </w:r>
      <w:r w:rsidR="00383CA0">
        <w:rPr>
          <w:rFonts w:ascii="Times New Roman" w:hAnsi="Times New Roman" w:cs="Times New Roman"/>
          <w:sz w:val="24"/>
          <w:szCs w:val="24"/>
        </w:rPr>
        <w:t>.</w:t>
      </w:r>
      <w:r w:rsidR="00BD2A99">
        <w:rPr>
          <w:rFonts w:ascii="Times New Roman" w:hAnsi="Times New Roman" w:cs="Times New Roman"/>
          <w:sz w:val="24"/>
          <w:szCs w:val="24"/>
        </w:rPr>
        <w:t xml:space="preserve"> Finally, we decided to </w:t>
      </w:r>
      <w:r w:rsidR="009201C2">
        <w:rPr>
          <w:rFonts w:ascii="Times New Roman" w:hAnsi="Times New Roman" w:cs="Times New Roman"/>
          <w:sz w:val="24"/>
          <w:szCs w:val="24"/>
        </w:rPr>
        <w:t xml:space="preserve">verify the delays in the </w:t>
      </w:r>
      <w:r w:rsidR="00747606">
        <w:rPr>
          <w:rFonts w:ascii="Times New Roman" w:hAnsi="Times New Roman" w:cs="Times New Roman"/>
          <w:sz w:val="24"/>
          <w:szCs w:val="24"/>
        </w:rPr>
        <w:t xml:space="preserve">correlations. </w:t>
      </w:r>
      <w:r w:rsidR="00B82BBD">
        <w:rPr>
          <w:rFonts w:ascii="Times New Roman" w:hAnsi="Times New Roman" w:cs="Times New Roman"/>
          <w:sz w:val="24"/>
          <w:szCs w:val="24"/>
        </w:rPr>
        <w:t xml:space="preserve">It was obtained by </w:t>
      </w:r>
      <w:r w:rsidR="00565C2F">
        <w:rPr>
          <w:rFonts w:ascii="Times New Roman" w:hAnsi="Times New Roman" w:cs="Times New Roman"/>
          <w:sz w:val="24"/>
          <w:szCs w:val="24"/>
        </w:rPr>
        <w:t xml:space="preserve">introduction of </w:t>
      </w:r>
      <w:r w:rsidR="001806C0">
        <w:rPr>
          <w:rFonts w:ascii="Times New Roman" w:hAnsi="Times New Roman" w:cs="Times New Roman"/>
          <w:sz w:val="24"/>
          <w:szCs w:val="24"/>
        </w:rPr>
        <w:t>time lag</w:t>
      </w:r>
      <w:r w:rsidR="007A1781">
        <w:rPr>
          <w:rFonts w:ascii="Times New Roman" w:hAnsi="Times New Roman" w:cs="Times New Roman"/>
          <w:sz w:val="24"/>
          <w:szCs w:val="24"/>
        </w:rPr>
        <w:t xml:space="preserve"> </w:t>
      </w:r>
      <w:r w:rsidR="009F3F90" w:rsidRPr="009F3F90">
        <w:rPr>
          <w:rFonts w:ascii="Times New Roman" w:hAnsi="Times New Roman" w:cs="Times New Roman"/>
          <w:i/>
          <w:iCs/>
          <w:sz w:val="24"/>
          <w:szCs w:val="24"/>
        </w:rPr>
        <w:t>τ</w:t>
      </w:r>
      <w:r w:rsidR="001806C0">
        <w:rPr>
          <w:rFonts w:ascii="Times New Roman" w:hAnsi="Times New Roman" w:cs="Times New Roman"/>
          <w:sz w:val="24"/>
          <w:szCs w:val="24"/>
        </w:rPr>
        <w:t xml:space="preserve"> in the </w:t>
      </w:r>
      <w:r w:rsidR="001806C0" w:rsidRPr="001806C0">
        <w:rPr>
          <w:rFonts w:ascii="Times New Roman" w:hAnsi="Times New Roman" w:cs="Times New Roman"/>
          <w:b/>
          <w:bCs/>
          <w:sz w:val="24"/>
          <w:szCs w:val="24"/>
        </w:rPr>
        <w:t>Equation (1)</w:t>
      </w:r>
      <w:r w:rsidR="001806C0">
        <w:rPr>
          <w:rFonts w:ascii="Times New Roman" w:hAnsi="Times New Roman" w:cs="Times New Roman"/>
          <w:sz w:val="24"/>
          <w:szCs w:val="24"/>
        </w:rPr>
        <w:t>.</w:t>
      </w:r>
      <w:r w:rsidR="007A1781">
        <w:rPr>
          <w:rFonts w:ascii="Times New Roman" w:hAnsi="Times New Roman" w:cs="Times New Roman"/>
          <w:sz w:val="24"/>
          <w:szCs w:val="24"/>
        </w:rPr>
        <w:t xml:space="preserve"> </w:t>
      </w:r>
      <w:r w:rsidR="009F3F90">
        <w:rPr>
          <w:rFonts w:ascii="Times New Roman" w:hAnsi="Times New Roman" w:cs="Times New Roman"/>
          <w:sz w:val="24"/>
          <w:szCs w:val="24"/>
        </w:rPr>
        <w:t xml:space="preserve">The range </w:t>
      </w:r>
      <w:r w:rsidR="006829D4">
        <w:rPr>
          <w:rFonts w:ascii="Times New Roman" w:hAnsi="Times New Roman" w:cs="Times New Roman"/>
          <w:sz w:val="24"/>
          <w:szCs w:val="24"/>
        </w:rPr>
        <w:t xml:space="preserve">of </w:t>
      </w:r>
      <w:r w:rsidR="00A05877" w:rsidRPr="009F3F90">
        <w:rPr>
          <w:rFonts w:ascii="Times New Roman" w:hAnsi="Times New Roman" w:cs="Times New Roman"/>
          <w:i/>
          <w:iCs/>
          <w:sz w:val="24"/>
          <w:szCs w:val="24"/>
        </w:rPr>
        <w:t>τ</w:t>
      </w:r>
      <w:r w:rsidR="007A1781">
        <w:rPr>
          <w:rFonts w:ascii="Times New Roman" w:hAnsi="Times New Roman" w:cs="Times New Roman"/>
          <w:i/>
          <w:iCs/>
          <w:sz w:val="24"/>
          <w:szCs w:val="24"/>
        </w:rPr>
        <w:t xml:space="preserve"> </w:t>
      </w:r>
      <w:r w:rsidR="005F69E2">
        <w:rPr>
          <w:rFonts w:ascii="Times New Roman" w:hAnsi="Times New Roman" w:cs="Times New Roman"/>
          <w:sz w:val="24"/>
          <w:szCs w:val="24"/>
        </w:rPr>
        <w:t xml:space="preserve">depends on </w:t>
      </w:r>
      <w:r w:rsidR="008E3617">
        <w:rPr>
          <w:rFonts w:ascii="Times New Roman" w:hAnsi="Times New Roman" w:cs="Times New Roman"/>
          <w:sz w:val="24"/>
          <w:szCs w:val="24"/>
        </w:rPr>
        <w:t xml:space="preserve">window width </w:t>
      </w:r>
      <w:r w:rsidR="009278CA" w:rsidRPr="009278CA">
        <w:rPr>
          <w:rFonts w:ascii="Times New Roman" w:hAnsi="Times New Roman" w:cs="Times New Roman"/>
          <w:i/>
          <w:iCs/>
          <w:sz w:val="24"/>
          <w:szCs w:val="24"/>
        </w:rPr>
        <w:t>W</w:t>
      </w:r>
      <w:r w:rsidR="009278CA">
        <w:rPr>
          <w:rFonts w:ascii="Times New Roman" w:hAnsi="Times New Roman" w:cs="Times New Roman"/>
          <w:sz w:val="24"/>
          <w:szCs w:val="24"/>
        </w:rPr>
        <w:t xml:space="preserve">. The maximal </w:t>
      </w:r>
      <w:r w:rsidR="00DD3D0F" w:rsidRPr="009F3F90">
        <w:rPr>
          <w:rFonts w:ascii="Times New Roman" w:hAnsi="Times New Roman" w:cs="Times New Roman"/>
          <w:i/>
          <w:iCs/>
          <w:sz w:val="24"/>
          <w:szCs w:val="24"/>
        </w:rPr>
        <w:t>τ</w:t>
      </w:r>
      <w:r w:rsidR="007A1781">
        <w:rPr>
          <w:rFonts w:ascii="Times New Roman" w:hAnsi="Times New Roman" w:cs="Times New Roman"/>
          <w:i/>
          <w:iCs/>
          <w:sz w:val="24"/>
          <w:szCs w:val="24"/>
        </w:rPr>
        <w:t xml:space="preserve"> </w:t>
      </w:r>
      <w:r w:rsidR="00DD3D0F">
        <w:rPr>
          <w:rFonts w:ascii="Times New Roman" w:hAnsi="Times New Roman" w:cs="Times New Roman"/>
          <w:sz w:val="24"/>
          <w:szCs w:val="24"/>
        </w:rPr>
        <w:t xml:space="preserve">was set for </w:t>
      </w:r>
      <w:r w:rsidR="008E3617">
        <w:rPr>
          <w:rFonts w:ascii="Times New Roman" w:hAnsi="Times New Roman" w:cs="Times New Roman"/>
          <w:sz w:val="24"/>
          <w:szCs w:val="24"/>
        </w:rPr>
        <w:t xml:space="preserve">each case </w:t>
      </w:r>
      <w:r w:rsidR="00895386">
        <w:rPr>
          <w:rFonts w:ascii="Times New Roman" w:hAnsi="Times New Roman" w:cs="Times New Roman"/>
          <w:sz w:val="24"/>
          <w:szCs w:val="24"/>
        </w:rPr>
        <w:t xml:space="preserve">at </w:t>
      </w:r>
      <w:r w:rsidR="008E3617" w:rsidRPr="009D4F94">
        <w:rPr>
          <w:rFonts w:ascii="Times New Roman" w:hAnsi="Times New Roman" w:cs="Times New Roman"/>
          <w:i/>
          <w:iCs/>
          <w:sz w:val="24"/>
          <w:szCs w:val="24"/>
        </w:rPr>
        <w:t>W</w:t>
      </w:r>
      <w:r w:rsidR="00895386" w:rsidRPr="009D4F94">
        <w:rPr>
          <w:rFonts w:ascii="Times New Roman" w:hAnsi="Times New Roman" w:cs="Times New Roman"/>
          <w:i/>
          <w:iCs/>
          <w:sz w:val="24"/>
          <w:szCs w:val="24"/>
        </w:rPr>
        <w:t>/2</w:t>
      </w:r>
      <w:r w:rsidR="00D40275">
        <w:rPr>
          <w:rFonts w:ascii="Times New Roman" w:hAnsi="Times New Roman" w:cs="Times New Roman"/>
          <w:sz w:val="24"/>
          <w:szCs w:val="24"/>
        </w:rPr>
        <w:t>.</w:t>
      </w:r>
      <w:r w:rsidR="00545C9E">
        <w:rPr>
          <w:rFonts w:ascii="Times New Roman" w:hAnsi="Times New Roman" w:cs="Times New Roman"/>
          <w:sz w:val="24"/>
          <w:szCs w:val="24"/>
        </w:rPr>
        <w:t xml:space="preserve">In such realization the </w:t>
      </w:r>
      <w:r w:rsidR="005424A8">
        <w:rPr>
          <w:rFonts w:ascii="Times New Roman" w:hAnsi="Times New Roman" w:cs="Times New Roman"/>
          <w:sz w:val="24"/>
          <w:szCs w:val="24"/>
        </w:rPr>
        <w:t xml:space="preserve">current </w:t>
      </w:r>
      <w:r w:rsidR="00A11E1D">
        <w:rPr>
          <w:rFonts w:ascii="Times New Roman" w:hAnsi="Times New Roman" w:cs="Times New Roman"/>
          <w:sz w:val="24"/>
          <w:szCs w:val="24"/>
        </w:rPr>
        <w:t xml:space="preserve">windows </w:t>
      </w:r>
      <w:r w:rsidR="00080D9E">
        <w:rPr>
          <w:rFonts w:ascii="Times New Roman" w:hAnsi="Times New Roman" w:cs="Times New Roman"/>
          <w:sz w:val="24"/>
          <w:szCs w:val="24"/>
        </w:rPr>
        <w:t>in both signals overlapped</w:t>
      </w:r>
      <w:r w:rsidR="00C93E13">
        <w:rPr>
          <w:rFonts w:ascii="Times New Roman" w:hAnsi="Times New Roman" w:cs="Times New Roman"/>
          <w:sz w:val="24"/>
          <w:szCs w:val="24"/>
        </w:rPr>
        <w:t xml:space="preserve">. </w:t>
      </w:r>
    </w:p>
    <w:p w14:paraId="60AB6F86" w14:textId="77777777" w:rsidR="00183878" w:rsidRDefault="009A432A" w:rsidP="001E2769">
      <w:pPr>
        <w:jc w:val="both"/>
        <w:rPr>
          <w:rFonts w:ascii="Times New Roman" w:hAnsi="Times New Roman" w:cs="Times New Roman"/>
          <w:b/>
          <w:bCs/>
          <w:sz w:val="24"/>
          <w:szCs w:val="24"/>
        </w:rPr>
      </w:pPr>
      <w:r>
        <w:rPr>
          <w:rFonts w:ascii="Times New Roman" w:hAnsi="Times New Roman" w:cs="Times New Roman"/>
          <w:sz w:val="24"/>
          <w:szCs w:val="24"/>
        </w:rPr>
        <w:t xml:space="preserve">For the statistical comparison BEG and END segments </w:t>
      </w:r>
      <w:r w:rsidR="00DF0736">
        <w:rPr>
          <w:rFonts w:ascii="Times New Roman" w:hAnsi="Times New Roman" w:cs="Times New Roman"/>
          <w:sz w:val="24"/>
          <w:szCs w:val="24"/>
        </w:rPr>
        <w:t xml:space="preserve">the analysis of </w:t>
      </w:r>
      <w:r w:rsidR="003F0386">
        <w:rPr>
          <w:rFonts w:ascii="Times New Roman" w:hAnsi="Times New Roman" w:cs="Times New Roman"/>
          <w:sz w:val="24"/>
          <w:szCs w:val="24"/>
        </w:rPr>
        <w:t xml:space="preserve">RCF distributions </w:t>
      </w:r>
      <w:r w:rsidR="00D928B2">
        <w:rPr>
          <w:rFonts w:ascii="Times New Roman" w:hAnsi="Times New Roman" w:cs="Times New Roman"/>
          <w:sz w:val="24"/>
          <w:szCs w:val="24"/>
        </w:rPr>
        <w:t>w</w:t>
      </w:r>
      <w:r w:rsidR="003F0386">
        <w:rPr>
          <w:rFonts w:ascii="Times New Roman" w:hAnsi="Times New Roman" w:cs="Times New Roman"/>
          <w:sz w:val="24"/>
          <w:szCs w:val="24"/>
        </w:rPr>
        <w:t>as</w:t>
      </w:r>
      <w:r w:rsidR="00D928B2">
        <w:rPr>
          <w:rFonts w:ascii="Times New Roman" w:hAnsi="Times New Roman" w:cs="Times New Roman"/>
          <w:sz w:val="24"/>
          <w:szCs w:val="24"/>
        </w:rPr>
        <w:t xml:space="preserve"> proposed. </w:t>
      </w:r>
      <w:r w:rsidR="003666A9">
        <w:rPr>
          <w:rFonts w:ascii="Times New Roman" w:hAnsi="Times New Roman" w:cs="Times New Roman"/>
          <w:sz w:val="24"/>
          <w:szCs w:val="24"/>
        </w:rPr>
        <w:t>The RCF is given in the constant range &lt;-1;1&gt;</w:t>
      </w:r>
      <w:r w:rsidR="004D5925">
        <w:rPr>
          <w:rFonts w:ascii="Times New Roman" w:hAnsi="Times New Roman" w:cs="Times New Roman"/>
          <w:sz w:val="24"/>
          <w:szCs w:val="24"/>
        </w:rPr>
        <w:t xml:space="preserve"> and the number of data points in BEG and </w:t>
      </w:r>
      <w:r w:rsidR="004D5925">
        <w:rPr>
          <w:rFonts w:ascii="Times New Roman" w:hAnsi="Times New Roman" w:cs="Times New Roman"/>
          <w:sz w:val="24"/>
          <w:szCs w:val="24"/>
        </w:rPr>
        <w:lastRenderedPageBreak/>
        <w:t>END is the same</w:t>
      </w:r>
      <w:r w:rsidR="003666A9">
        <w:rPr>
          <w:rFonts w:ascii="Times New Roman" w:hAnsi="Times New Roman" w:cs="Times New Roman"/>
          <w:sz w:val="24"/>
          <w:szCs w:val="24"/>
        </w:rPr>
        <w:t>.</w:t>
      </w:r>
      <w:r w:rsidR="007A1781">
        <w:rPr>
          <w:rFonts w:ascii="Times New Roman" w:hAnsi="Times New Roman" w:cs="Times New Roman"/>
          <w:sz w:val="24"/>
          <w:szCs w:val="24"/>
        </w:rPr>
        <w:t xml:space="preserve"> </w:t>
      </w:r>
      <w:r w:rsidR="00887769">
        <w:rPr>
          <w:rFonts w:ascii="Times New Roman" w:hAnsi="Times New Roman" w:cs="Times New Roman"/>
          <w:sz w:val="24"/>
          <w:szCs w:val="24"/>
        </w:rPr>
        <w:t>The analysis of the correlations</w:t>
      </w:r>
      <w:r w:rsidR="007A1781">
        <w:rPr>
          <w:rFonts w:ascii="Times New Roman" w:hAnsi="Times New Roman" w:cs="Times New Roman"/>
          <w:sz w:val="24"/>
          <w:szCs w:val="24"/>
        </w:rPr>
        <w:t xml:space="preserve"> </w:t>
      </w:r>
      <w:r w:rsidR="000B682D">
        <w:rPr>
          <w:rFonts w:ascii="Times New Roman" w:hAnsi="Times New Roman" w:cs="Times New Roman"/>
          <w:sz w:val="24"/>
          <w:szCs w:val="24"/>
        </w:rPr>
        <w:t>relies on its</w:t>
      </w:r>
      <w:r w:rsidR="00887769">
        <w:rPr>
          <w:rFonts w:ascii="Times New Roman" w:hAnsi="Times New Roman" w:cs="Times New Roman"/>
          <w:sz w:val="24"/>
          <w:szCs w:val="24"/>
        </w:rPr>
        <w:t xml:space="preserve"> magnitudes</w:t>
      </w:r>
      <w:r w:rsidR="000B682D">
        <w:rPr>
          <w:rFonts w:ascii="Times New Roman" w:hAnsi="Times New Roman" w:cs="Times New Roman"/>
          <w:sz w:val="24"/>
          <w:szCs w:val="24"/>
        </w:rPr>
        <w:t xml:space="preserve"> in selected segments. W</w:t>
      </w:r>
      <w:r w:rsidR="00A51D7C">
        <w:rPr>
          <w:rFonts w:ascii="Times New Roman" w:hAnsi="Times New Roman" w:cs="Times New Roman"/>
          <w:sz w:val="24"/>
          <w:szCs w:val="24"/>
        </w:rPr>
        <w:t>e proposed a marker, which reflects high correlations</w:t>
      </w:r>
      <w:r w:rsidR="00BB3C40">
        <w:rPr>
          <w:rFonts w:ascii="Times New Roman" w:hAnsi="Times New Roman" w:cs="Times New Roman"/>
          <w:sz w:val="24"/>
          <w:szCs w:val="24"/>
        </w:rPr>
        <w:t xml:space="preserve"> within left and right </w:t>
      </w:r>
      <w:r w:rsidR="00080D5F">
        <w:rPr>
          <w:rFonts w:ascii="Times New Roman" w:hAnsi="Times New Roman" w:cs="Times New Roman"/>
          <w:sz w:val="24"/>
          <w:szCs w:val="24"/>
        </w:rPr>
        <w:t>arm</w:t>
      </w:r>
      <w:r w:rsidR="009C03EB">
        <w:rPr>
          <w:rFonts w:ascii="Times New Roman" w:hAnsi="Times New Roman" w:cs="Times New Roman"/>
          <w:sz w:val="24"/>
          <w:szCs w:val="24"/>
        </w:rPr>
        <w:t>.</w:t>
      </w:r>
      <w:r w:rsidR="007A1781">
        <w:rPr>
          <w:rFonts w:ascii="Times New Roman" w:hAnsi="Times New Roman" w:cs="Times New Roman"/>
          <w:sz w:val="24"/>
          <w:szCs w:val="24"/>
        </w:rPr>
        <w:t xml:space="preserve"> </w:t>
      </w:r>
      <w:proofErr w:type="gramStart"/>
      <w:r w:rsidR="001D6E91">
        <w:rPr>
          <w:rFonts w:ascii="Times New Roman" w:hAnsi="Times New Roman" w:cs="Times New Roman"/>
          <w:sz w:val="24"/>
          <w:szCs w:val="24"/>
        </w:rPr>
        <w:t>Therefore</w:t>
      </w:r>
      <w:proofErr w:type="gramEnd"/>
      <w:r w:rsidR="001D6E91">
        <w:rPr>
          <w:rFonts w:ascii="Times New Roman" w:hAnsi="Times New Roman" w:cs="Times New Roman"/>
          <w:sz w:val="24"/>
          <w:szCs w:val="24"/>
        </w:rPr>
        <w:t xml:space="preserve"> we calculated the percentage of </w:t>
      </w:r>
      <w:r w:rsidR="00613885">
        <w:rPr>
          <w:rFonts w:ascii="Times New Roman" w:hAnsi="Times New Roman" w:cs="Times New Roman"/>
          <w:sz w:val="24"/>
          <w:szCs w:val="24"/>
        </w:rPr>
        <w:t>t</w:t>
      </w:r>
      <w:r w:rsidR="006D7381">
        <w:rPr>
          <w:rFonts w:ascii="Times New Roman" w:hAnsi="Times New Roman" w:cs="Times New Roman"/>
          <w:sz w:val="24"/>
          <w:szCs w:val="24"/>
        </w:rPr>
        <w:t>he</w:t>
      </w:r>
      <w:r w:rsidR="007A1781">
        <w:rPr>
          <w:rFonts w:ascii="Times New Roman" w:hAnsi="Times New Roman" w:cs="Times New Roman"/>
          <w:sz w:val="24"/>
          <w:szCs w:val="24"/>
        </w:rPr>
        <w:t xml:space="preserve"> </w:t>
      </w:r>
      <w:r w:rsidR="004B1720">
        <w:rPr>
          <w:rFonts w:ascii="Times New Roman" w:hAnsi="Times New Roman" w:cs="Times New Roman"/>
          <w:sz w:val="24"/>
          <w:szCs w:val="24"/>
        </w:rPr>
        <w:t>RCF values w</w:t>
      </w:r>
      <w:r w:rsidR="00F0663A">
        <w:rPr>
          <w:rFonts w:ascii="Times New Roman" w:hAnsi="Times New Roman" w:cs="Times New Roman"/>
          <w:sz w:val="24"/>
          <w:szCs w:val="24"/>
        </w:rPr>
        <w:t>h</w:t>
      </w:r>
      <w:r w:rsidR="004B1720">
        <w:rPr>
          <w:rFonts w:ascii="Times New Roman" w:hAnsi="Times New Roman" w:cs="Times New Roman"/>
          <w:sz w:val="24"/>
          <w:szCs w:val="24"/>
        </w:rPr>
        <w:t>i</w:t>
      </w:r>
      <w:r w:rsidR="00C0236B">
        <w:rPr>
          <w:rFonts w:ascii="Times New Roman" w:hAnsi="Times New Roman" w:cs="Times New Roman"/>
          <w:sz w:val="24"/>
          <w:szCs w:val="24"/>
        </w:rPr>
        <w:t>c</w:t>
      </w:r>
      <w:r w:rsidR="004B1720">
        <w:rPr>
          <w:rFonts w:ascii="Times New Roman" w:hAnsi="Times New Roman" w:cs="Times New Roman"/>
          <w:sz w:val="24"/>
          <w:szCs w:val="24"/>
        </w:rPr>
        <w:t xml:space="preserve">h </w:t>
      </w:r>
      <w:r w:rsidR="00D05F40">
        <w:rPr>
          <w:rFonts w:ascii="Times New Roman" w:hAnsi="Times New Roman" w:cs="Times New Roman"/>
          <w:sz w:val="24"/>
          <w:szCs w:val="24"/>
        </w:rPr>
        <w:t>follow the rule:</w:t>
      </w:r>
      <w:r w:rsidR="002A629B">
        <w:rPr>
          <w:rFonts w:ascii="Times New Roman" w:hAnsi="Times New Roman" w:cs="Times New Roman"/>
          <w:sz w:val="24"/>
          <w:szCs w:val="24"/>
        </w:rPr>
        <w:t xml:space="preserve"> RCF(n)&gt;0.8</w:t>
      </w:r>
      <w:r w:rsidR="001D6E91">
        <w:rPr>
          <w:rFonts w:ascii="Times New Roman" w:hAnsi="Times New Roman" w:cs="Times New Roman"/>
          <w:sz w:val="24"/>
          <w:szCs w:val="24"/>
        </w:rPr>
        <w:t xml:space="preserve"> in BEG and END separately</w:t>
      </w:r>
      <w:r w:rsidR="00752BFA">
        <w:rPr>
          <w:rFonts w:ascii="Times New Roman" w:hAnsi="Times New Roman" w:cs="Times New Roman"/>
          <w:sz w:val="24"/>
          <w:szCs w:val="24"/>
        </w:rPr>
        <w:t>.</w:t>
      </w:r>
      <w:r w:rsidR="007A1781">
        <w:rPr>
          <w:rFonts w:ascii="Times New Roman" w:hAnsi="Times New Roman" w:cs="Times New Roman"/>
          <w:sz w:val="24"/>
          <w:szCs w:val="24"/>
        </w:rPr>
        <w:t xml:space="preserve"> </w:t>
      </w:r>
      <w:r w:rsidR="00237FFB">
        <w:rPr>
          <w:rFonts w:ascii="Times New Roman" w:hAnsi="Times New Roman" w:cs="Times New Roman"/>
          <w:sz w:val="24"/>
          <w:szCs w:val="24"/>
        </w:rPr>
        <w:t xml:space="preserve">It is </w:t>
      </w:r>
      <w:r w:rsidR="00CF1374">
        <w:rPr>
          <w:rFonts w:ascii="Times New Roman" w:hAnsi="Times New Roman" w:cs="Times New Roman"/>
          <w:sz w:val="24"/>
          <w:szCs w:val="24"/>
        </w:rPr>
        <w:t xml:space="preserve">denoted as </w:t>
      </w:r>
      <w:r w:rsidR="00CF1374" w:rsidRPr="00CF1374">
        <w:rPr>
          <w:rFonts w:ascii="Times New Roman" w:hAnsi="Times New Roman" w:cs="Times New Roman"/>
          <w:b/>
          <w:bCs/>
          <w:sz w:val="24"/>
          <w:szCs w:val="24"/>
        </w:rPr>
        <w:t>%RCF</w:t>
      </w:r>
      <w:r w:rsidR="00C90E98">
        <w:rPr>
          <w:rFonts w:ascii="Times New Roman" w:hAnsi="Times New Roman" w:cs="Times New Roman"/>
          <w:b/>
          <w:bCs/>
          <w:sz w:val="24"/>
          <w:szCs w:val="24"/>
        </w:rPr>
        <w:t>&gt;</w:t>
      </w:r>
      <w:r w:rsidR="00CF1374" w:rsidRPr="00CF1374">
        <w:rPr>
          <w:rFonts w:ascii="Times New Roman" w:hAnsi="Times New Roman" w:cs="Times New Roman"/>
          <w:b/>
          <w:bCs/>
          <w:sz w:val="24"/>
          <w:szCs w:val="24"/>
        </w:rPr>
        <w:t>0.8</w:t>
      </w:r>
      <w:r w:rsidR="002557B4">
        <w:rPr>
          <w:rFonts w:ascii="Times New Roman" w:hAnsi="Times New Roman" w:cs="Times New Roman"/>
          <w:sz w:val="24"/>
          <w:szCs w:val="24"/>
        </w:rPr>
        <w:t>.</w:t>
      </w:r>
      <w:r w:rsidR="00FB240F">
        <w:rPr>
          <w:rFonts w:ascii="Times New Roman" w:hAnsi="Times New Roman" w:cs="Times New Roman"/>
          <w:sz w:val="24"/>
          <w:szCs w:val="24"/>
        </w:rPr>
        <w:t xml:space="preserve"> Note, that constant number of data</w:t>
      </w:r>
      <w:r w:rsidR="006B2825">
        <w:rPr>
          <w:rFonts w:ascii="Times New Roman" w:hAnsi="Times New Roman" w:cs="Times New Roman"/>
          <w:sz w:val="24"/>
          <w:szCs w:val="24"/>
        </w:rPr>
        <w:t xml:space="preserve"> </w:t>
      </w:r>
      <w:r w:rsidR="00FB240F">
        <w:rPr>
          <w:rFonts w:ascii="Times New Roman" w:hAnsi="Times New Roman" w:cs="Times New Roman"/>
          <w:sz w:val="24"/>
          <w:szCs w:val="24"/>
        </w:rPr>
        <w:t xml:space="preserve">points in BEG and END segments causes that the results for </w:t>
      </w:r>
      <w:proofErr w:type="gramStart"/>
      <w:r w:rsidR="00FB240F">
        <w:rPr>
          <w:rFonts w:ascii="Times New Roman" w:hAnsi="Times New Roman" w:cs="Times New Roman"/>
          <w:sz w:val="24"/>
          <w:szCs w:val="24"/>
        </w:rPr>
        <w:t>each individual</w:t>
      </w:r>
      <w:proofErr w:type="gramEnd"/>
      <w:r w:rsidR="00FB240F">
        <w:rPr>
          <w:rFonts w:ascii="Times New Roman" w:hAnsi="Times New Roman" w:cs="Times New Roman"/>
          <w:sz w:val="24"/>
          <w:szCs w:val="24"/>
        </w:rPr>
        <w:t xml:space="preserve"> are not sensitive to the length of the signal.</w:t>
      </w:r>
    </w:p>
    <w:p w14:paraId="2BE242B8" w14:textId="77777777" w:rsidR="00183878" w:rsidRDefault="00183878" w:rsidP="00183878">
      <w:pPr>
        <w:pStyle w:val="Nagwek2"/>
        <w:numPr>
          <w:ilvl w:val="1"/>
          <w:numId w:val="1"/>
        </w:numPr>
        <w:rPr>
          <w:color w:val="auto"/>
        </w:rPr>
      </w:pPr>
      <w:r>
        <w:rPr>
          <w:color w:val="auto"/>
        </w:rPr>
        <w:t xml:space="preserve">Bivariate phase rectified signal averaging (BPRSA) method </w:t>
      </w:r>
    </w:p>
    <w:p w14:paraId="22265AEC" w14:textId="77777777" w:rsidR="00183878" w:rsidRDefault="00183878" w:rsidP="00183878">
      <w:pPr>
        <w:jc w:val="both"/>
        <w:rPr>
          <w:rFonts w:ascii="Times New Roman" w:hAnsi="Times New Roman" w:cs="Times New Roman"/>
          <w:sz w:val="24"/>
          <w:szCs w:val="24"/>
        </w:rPr>
      </w:pPr>
      <w:r>
        <w:rPr>
          <w:rFonts w:ascii="Times New Roman" w:hAnsi="Times New Roman" w:cs="Times New Roman"/>
          <w:sz w:val="24"/>
          <w:szCs w:val="24"/>
        </w:rPr>
        <w:t>Originally, the method was used for the assessm</w:t>
      </w:r>
      <w:r w:rsidR="00EA20AE">
        <w:rPr>
          <w:rFonts w:ascii="Times New Roman" w:hAnsi="Times New Roman" w:cs="Times New Roman"/>
          <w:sz w:val="24"/>
          <w:szCs w:val="24"/>
        </w:rPr>
        <w:t>ent the baroreflex sensitivity (</w:t>
      </w:r>
      <w:r w:rsidRPr="00EA20AE">
        <w:rPr>
          <w:rFonts w:ascii="Times New Roman" w:hAnsi="Times New Roman" w:cs="Times New Roman"/>
          <w:sz w:val="24"/>
          <w:szCs w:val="24"/>
        </w:rPr>
        <w:t>Bauer</w:t>
      </w:r>
      <w:r w:rsidR="00EA20AE" w:rsidRPr="00EA20AE">
        <w:rPr>
          <w:rFonts w:ascii="Times New Roman" w:hAnsi="Times New Roman" w:cs="Times New Roman"/>
          <w:sz w:val="24"/>
          <w:szCs w:val="24"/>
        </w:rPr>
        <w:t xml:space="preserve"> et al., </w:t>
      </w:r>
      <w:r w:rsidRPr="00EA20AE">
        <w:rPr>
          <w:rFonts w:ascii="Times New Roman" w:hAnsi="Times New Roman" w:cs="Times New Roman"/>
          <w:sz w:val="24"/>
          <w:szCs w:val="24"/>
        </w:rPr>
        <w:t>2010</w:t>
      </w:r>
      <w:r w:rsidR="00EA20AE" w:rsidRPr="00EA20AE">
        <w:rPr>
          <w:rFonts w:ascii="Times New Roman" w:hAnsi="Times New Roman" w:cs="Times New Roman"/>
          <w:sz w:val="24"/>
          <w:szCs w:val="24"/>
        </w:rPr>
        <w:t>)</w:t>
      </w:r>
      <w:r w:rsidRPr="00EA20AE">
        <w:rPr>
          <w:rFonts w:ascii="Times New Roman" w:hAnsi="Times New Roman" w:cs="Times New Roman"/>
          <w:sz w:val="24"/>
          <w:szCs w:val="24"/>
        </w:rPr>
        <w:t>.</w:t>
      </w:r>
      <w:r>
        <w:rPr>
          <w:rFonts w:ascii="Times New Roman" w:hAnsi="Times New Roman" w:cs="Times New Roman"/>
          <w:sz w:val="24"/>
          <w:szCs w:val="24"/>
        </w:rPr>
        <w:t xml:space="preserve"> In </w:t>
      </w:r>
      <w:proofErr w:type="gramStart"/>
      <w:r>
        <w:rPr>
          <w:rFonts w:ascii="Times New Roman" w:hAnsi="Times New Roman" w:cs="Times New Roman"/>
          <w:sz w:val="24"/>
          <w:szCs w:val="24"/>
        </w:rPr>
        <w:t>general</w:t>
      </w:r>
      <w:proofErr w:type="gramEnd"/>
      <w:r>
        <w:rPr>
          <w:rFonts w:ascii="Times New Roman" w:hAnsi="Times New Roman" w:cs="Times New Roman"/>
          <w:sz w:val="24"/>
          <w:szCs w:val="24"/>
        </w:rPr>
        <w:t xml:space="preserve"> however, it can be easily applied for the estimation of the interrelations between two simultaneously recorded data. One recording is treated as trigger and the second is a target</w:t>
      </w:r>
      <w:r w:rsidR="00025B0D">
        <w:rPr>
          <w:rFonts w:ascii="Times New Roman" w:hAnsi="Times New Roman" w:cs="Times New Roman"/>
          <w:sz w:val="24"/>
          <w:szCs w:val="24"/>
        </w:rPr>
        <w:t xml:space="preserve">, thus the method can be used to estimate the </w:t>
      </w:r>
      <w:r w:rsidR="00B73A30">
        <w:rPr>
          <w:rFonts w:ascii="Times New Roman" w:hAnsi="Times New Roman" w:cs="Times New Roman"/>
          <w:sz w:val="24"/>
          <w:szCs w:val="24"/>
        </w:rPr>
        <w:t>directed coupling</w:t>
      </w:r>
      <w:r>
        <w:rPr>
          <w:rFonts w:ascii="Times New Roman" w:hAnsi="Times New Roman" w:cs="Times New Roman"/>
          <w:sz w:val="24"/>
          <w:szCs w:val="24"/>
        </w:rPr>
        <w:t>. The BPRSA computation process is divided in five successive steps. 1) Anchor points are denoted in the trigger signal and reflected in the target signal at synchronous position in time. Anchor points are defined as values in the trigger signal, which are larger than the previous one. 2) S</w:t>
      </w:r>
      <w:r w:rsidRPr="00397EE4">
        <w:rPr>
          <w:rFonts w:ascii="Times New Roman" w:hAnsi="Times New Roman" w:cs="Times New Roman"/>
          <w:sz w:val="24"/>
          <w:szCs w:val="24"/>
        </w:rPr>
        <w:t>egments are selected in</w:t>
      </w:r>
      <w:r w:rsidR="006B2825">
        <w:rPr>
          <w:rFonts w:ascii="Times New Roman" w:hAnsi="Times New Roman" w:cs="Times New Roman"/>
          <w:sz w:val="24"/>
          <w:szCs w:val="24"/>
        </w:rPr>
        <w:t xml:space="preserve"> </w:t>
      </w:r>
      <w:r w:rsidRPr="00397EE4">
        <w:rPr>
          <w:rFonts w:ascii="Times New Roman" w:hAnsi="Times New Roman" w:cs="Times New Roman"/>
          <w:sz w:val="24"/>
          <w:szCs w:val="24"/>
        </w:rPr>
        <w:t>the target signal</w:t>
      </w:r>
      <w:r>
        <w:rPr>
          <w:rFonts w:ascii="Times New Roman" w:hAnsi="Times New Roman" w:cs="Times New Roman"/>
          <w:sz w:val="24"/>
          <w:szCs w:val="24"/>
        </w:rPr>
        <w:t xml:space="preserve"> around anchor points. All segments are the same length and </w:t>
      </w:r>
      <w:r w:rsidR="00FD4591">
        <w:rPr>
          <w:rFonts w:ascii="Times New Roman" w:hAnsi="Times New Roman" w:cs="Times New Roman"/>
          <w:sz w:val="24"/>
          <w:szCs w:val="24"/>
        </w:rPr>
        <w:t>equ</w:t>
      </w:r>
      <w:r w:rsidR="00EA5C99">
        <w:rPr>
          <w:rFonts w:ascii="Times New Roman" w:hAnsi="Times New Roman" w:cs="Times New Roman"/>
          <w:sz w:val="24"/>
          <w:szCs w:val="24"/>
        </w:rPr>
        <w:t xml:space="preserve">al </w:t>
      </w:r>
      <w:r>
        <w:rPr>
          <w:rFonts w:ascii="Times New Roman" w:hAnsi="Times New Roman" w:cs="Times New Roman"/>
          <w:sz w:val="24"/>
          <w:szCs w:val="24"/>
        </w:rPr>
        <w:t>to widow W, which was used in the RCF analysis. The values of the target signal given in the segments are indexes in the range from -W/2 to +W/2. The segments usually overlap. 3) Segments are aligned at anchors of target signal. 4) A</w:t>
      </w:r>
      <w:r w:rsidRPr="00171160">
        <w:rPr>
          <w:rFonts w:ascii="Times New Roman" w:hAnsi="Times New Roman" w:cs="Times New Roman"/>
          <w:sz w:val="24"/>
          <w:szCs w:val="24"/>
        </w:rPr>
        <w:t>veraging within the aligned segments</w:t>
      </w:r>
      <w:r>
        <w:rPr>
          <w:rFonts w:ascii="Times New Roman" w:hAnsi="Times New Roman" w:cs="Times New Roman"/>
          <w:sz w:val="24"/>
          <w:szCs w:val="24"/>
        </w:rPr>
        <w:t xml:space="preserve"> is performed. In result, one oscillating BPRSA signal </w:t>
      </w:r>
      <w:r w:rsidRPr="00C51208">
        <w:rPr>
          <w:rFonts w:ascii="Times New Roman" w:hAnsi="Times New Roman" w:cs="Times New Roman"/>
          <w:i/>
          <w:iCs/>
          <w:sz w:val="24"/>
          <w:szCs w:val="24"/>
        </w:rPr>
        <w:t>X</w:t>
      </w:r>
      <w:r>
        <w:rPr>
          <w:rFonts w:ascii="Times New Roman" w:hAnsi="Times New Roman" w:cs="Times New Roman"/>
          <w:sz w:val="24"/>
          <w:szCs w:val="24"/>
        </w:rPr>
        <w:t xml:space="preserve"> is obtained. It reflects the common (and averaged) effects of dynamics in the target signal, which are caused by the increase in the trigger signal. The BPRSA signal </w:t>
      </w:r>
      <w:r w:rsidRPr="00C51208">
        <w:rPr>
          <w:rFonts w:ascii="Times New Roman" w:hAnsi="Times New Roman" w:cs="Times New Roman"/>
          <w:i/>
          <w:iCs/>
          <w:sz w:val="24"/>
          <w:szCs w:val="24"/>
        </w:rPr>
        <w:t>X</w:t>
      </w:r>
      <w:r>
        <w:rPr>
          <w:rFonts w:ascii="Times New Roman" w:hAnsi="Times New Roman" w:cs="Times New Roman"/>
          <w:sz w:val="24"/>
          <w:szCs w:val="24"/>
        </w:rPr>
        <w:t xml:space="preserve"> consists of fluctuations in the target signal preceding and following of this increase. 5) Finally, the marker for BPRSA is determined from four points indexed in the segment by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={-2,-1,0,1}:</w:t>
      </w:r>
    </w:p>
    <w:p w14:paraId="347ACD8D" w14:textId="77777777" w:rsidR="00183878" w:rsidRPr="00D50059" w:rsidRDefault="008500E8" w:rsidP="00183878">
      <w:pPr>
        <w:pStyle w:val="Legenda"/>
        <w:jc w:val="center"/>
        <w:rPr>
          <w:rFonts w:ascii="Times New Roman" w:eastAsiaTheme="minorEastAsia" w:hAnsi="Times New Roman" w:cs="Times New Roman"/>
          <w:b w:val="0"/>
          <w:color w:val="auto"/>
          <w:sz w:val="24"/>
          <w:szCs w:val="24"/>
        </w:rPr>
      </w:pPr>
      <m:oMath>
        <m:sSub>
          <m:sSubPr>
            <m:ctrlPr>
              <w:rPr>
                <w:rFonts w:ascii="Cambria Math" w:hAnsi="Cambria Math" w:cs="Times New Roman"/>
                <w:i/>
                <w:color w:val="auto"/>
                <w:sz w:val="24"/>
                <w:szCs w:val="24"/>
              </w:rPr>
            </m:ctrlPr>
          </m:sSubPr>
          <m:e>
            <m:r>
              <m:rPr>
                <m:sty m:val="bi"/>
              </m:rPr>
              <w:rPr>
                <w:rFonts w:ascii="Cambria Math" w:hAnsi="Cambria Math" w:cs="Times New Roman"/>
                <w:color w:val="auto"/>
                <w:sz w:val="24"/>
                <w:szCs w:val="24"/>
              </w:rPr>
              <m:t>BPRSA</m:t>
            </m:r>
          </m:e>
          <m:sub>
            <m:r>
              <m:rPr>
                <m:sty m:val="bi"/>
              </m:rPr>
              <w:rPr>
                <w:rFonts w:ascii="Cambria Math" w:hAnsi="Cambria Math" w:cs="Times New Roman"/>
                <w:color w:val="auto"/>
                <w:sz w:val="24"/>
                <w:szCs w:val="24"/>
              </w:rPr>
              <m:t>trigger→target</m:t>
            </m:r>
          </m:sub>
        </m:sSub>
        <m:r>
          <m:rPr>
            <m:sty m:val="bi"/>
          </m:rPr>
          <w:rPr>
            <w:rFonts w:ascii="Cambria Math" w:hAnsi="Cambria Math" w:cs="Times New Roman"/>
            <w:color w:val="auto"/>
            <w:sz w:val="24"/>
            <w:szCs w:val="24"/>
          </w:rPr>
          <m:t>=</m:t>
        </m:r>
        <m:f>
          <m:fPr>
            <m:ctrlPr>
              <w:rPr>
                <w:rFonts w:ascii="Cambria Math" w:hAnsi="Cambria Math" w:cs="Times New Roman"/>
                <w:bCs w:val="0"/>
                <w:color w:val="auto"/>
                <w:sz w:val="24"/>
                <w:szCs w:val="24"/>
              </w:rPr>
            </m:ctrlPr>
          </m:fPr>
          <m:num>
            <m:r>
              <m:rPr>
                <m:sty m:val="bi"/>
              </m:rPr>
              <w:rPr>
                <w:rFonts w:ascii="Cambria Math" w:hAnsi="Cambria Math" w:cs="Times New Roman"/>
                <w:color w:val="auto"/>
                <w:sz w:val="24"/>
                <w:szCs w:val="24"/>
              </w:rPr>
              <m:t>X</m:t>
            </m:r>
            <m:d>
              <m:dPr>
                <m:ctrlPr>
                  <w:rPr>
                    <w:rFonts w:ascii="Cambria Math" w:hAnsi="Cambria Math" w:cs="Times New Roman"/>
                    <w:bCs w:val="0"/>
                    <w:i/>
                    <w:color w:val="auto"/>
                    <w:sz w:val="24"/>
                    <w:szCs w:val="24"/>
                  </w:rPr>
                </m:ctrlPr>
              </m:dPr>
              <m:e>
                <m:r>
                  <m:rPr>
                    <m:sty m:val="bi"/>
                  </m:rPr>
                  <w:rPr>
                    <w:rFonts w:ascii="Cambria Math" w:hAnsi="Cambria Math" w:cs="Times New Roman"/>
                    <w:color w:val="auto"/>
                    <w:sz w:val="24"/>
                    <w:szCs w:val="24"/>
                  </w:rPr>
                  <m:t>0</m:t>
                </m:r>
              </m:e>
            </m:d>
            <m:r>
              <m:rPr>
                <m:sty m:val="bi"/>
              </m:rPr>
              <w:rPr>
                <w:rFonts w:ascii="Cambria Math" w:hAnsi="Cambria Math" w:cs="Times New Roman"/>
                <w:color w:val="auto"/>
                <w:sz w:val="24"/>
                <w:szCs w:val="24"/>
              </w:rPr>
              <m:t>+X</m:t>
            </m:r>
            <m:d>
              <m:dPr>
                <m:ctrlPr>
                  <w:rPr>
                    <w:rFonts w:ascii="Cambria Math" w:hAnsi="Cambria Math" w:cs="Times New Roman"/>
                    <w:bCs w:val="0"/>
                    <w:i/>
                    <w:color w:val="auto"/>
                    <w:sz w:val="24"/>
                    <w:szCs w:val="24"/>
                  </w:rPr>
                </m:ctrlPr>
              </m:dPr>
              <m:e>
                <m:r>
                  <m:rPr>
                    <m:sty m:val="bi"/>
                  </m:rPr>
                  <w:rPr>
                    <w:rFonts w:ascii="Cambria Math" w:hAnsi="Cambria Math" w:cs="Times New Roman"/>
                    <w:color w:val="auto"/>
                    <w:sz w:val="24"/>
                    <w:szCs w:val="24"/>
                  </w:rPr>
                  <m:t>1</m:t>
                </m:r>
              </m:e>
            </m:d>
            <m:r>
              <m:rPr>
                <m:sty m:val="bi"/>
              </m:rPr>
              <w:rPr>
                <w:rFonts w:ascii="Cambria Math" w:hAnsi="Cambria Math" w:cs="Times New Roman"/>
                <w:color w:val="auto"/>
                <w:sz w:val="24"/>
                <w:szCs w:val="24"/>
              </w:rPr>
              <m:t>-X</m:t>
            </m:r>
            <m:d>
              <m:dPr>
                <m:ctrlPr>
                  <w:rPr>
                    <w:rFonts w:ascii="Cambria Math" w:hAnsi="Cambria Math" w:cs="Times New Roman"/>
                    <w:bCs w:val="0"/>
                    <w:i/>
                    <w:color w:val="auto"/>
                    <w:sz w:val="24"/>
                    <w:szCs w:val="24"/>
                  </w:rPr>
                </m:ctrlPr>
              </m:dPr>
              <m:e>
                <m:r>
                  <m:rPr>
                    <m:sty m:val="bi"/>
                  </m:rPr>
                  <w:rPr>
                    <w:rFonts w:ascii="Cambria Math" w:hAnsi="Cambria Math" w:cs="Times New Roman"/>
                    <w:color w:val="auto"/>
                    <w:sz w:val="24"/>
                    <w:szCs w:val="24"/>
                  </w:rPr>
                  <m:t>-1</m:t>
                </m:r>
              </m:e>
            </m:d>
            <m:r>
              <m:rPr>
                <m:sty m:val="bi"/>
              </m:rPr>
              <w:rPr>
                <w:rFonts w:ascii="Cambria Math" w:hAnsi="Cambria Math" w:cs="Times New Roman"/>
                <w:color w:val="auto"/>
                <w:sz w:val="24"/>
                <w:szCs w:val="24"/>
              </w:rPr>
              <m:t>-X(-2)</m:t>
            </m:r>
          </m:num>
          <m:den>
            <m:r>
              <m:rPr>
                <m:sty m:val="bi"/>
              </m:rPr>
              <w:rPr>
                <w:rFonts w:ascii="Cambria Math" w:hAnsi="Cambria Math" w:cs="Times New Roman"/>
                <w:color w:val="auto"/>
                <w:sz w:val="24"/>
                <w:szCs w:val="24"/>
              </w:rPr>
              <m:t>4</m:t>
            </m:r>
          </m:den>
        </m:f>
      </m:oMath>
      <w:r w:rsidR="00183878">
        <w:rPr>
          <w:rFonts w:ascii="Times New Roman" w:eastAsiaTheme="minorEastAsia" w:hAnsi="Times New Roman" w:cs="Times New Roman"/>
          <w:b w:val="0"/>
          <w:color w:val="auto"/>
          <w:sz w:val="24"/>
          <w:szCs w:val="24"/>
        </w:rPr>
        <w:tab/>
        <w:t>(2)</w:t>
      </w:r>
    </w:p>
    <w:p w14:paraId="662C6E71" w14:textId="14ADF55C" w:rsidR="00FD7DE8" w:rsidRDefault="00183878" w:rsidP="00FD7DE8">
      <w:pPr>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Points of target signal X(-1), X(-2), X(1) surrounds the increase in the trigger signal in time. The increase reflected in the target signal is positioned in an anchor X(0). It is possible to </w:t>
      </w:r>
      <w:r w:rsidR="00664902">
        <w:rPr>
          <w:rFonts w:ascii="Times New Roman" w:hAnsi="Times New Roman" w:cs="Times New Roman"/>
          <w:sz w:val="24"/>
          <w:szCs w:val="24"/>
        </w:rPr>
        <w:t>show</w:t>
      </w:r>
      <w:r>
        <w:rPr>
          <w:rFonts w:ascii="Times New Roman" w:hAnsi="Times New Roman" w:cs="Times New Roman"/>
          <w:sz w:val="24"/>
          <w:szCs w:val="24"/>
        </w:rPr>
        <w:t xml:space="preserve">, the effect of the trigger in the target signal by introducing the normalization </w:t>
      </w:r>
      <w:r w:rsidR="00DD45FD">
        <w:rPr>
          <w:rFonts w:ascii="Times New Roman" w:hAnsi="Times New Roman" w:cs="Times New Roman"/>
          <w:sz w:val="24"/>
          <w:szCs w:val="24"/>
        </w:rPr>
        <w:t>(Müller et al., 2012)</w:t>
      </w:r>
      <w:r>
        <w:rPr>
          <w:rFonts w:ascii="Times New Roman" w:hAnsi="Times New Roman" w:cs="Times New Roman"/>
          <w:sz w:val="24"/>
          <w:szCs w:val="24"/>
        </w:rPr>
        <w:t xml:space="preserve">. Normalization is obtained from average of the increments in the target signal, which was used for anchor definition. In result, the BPRSA coefficient (2) is obtained in the units of target divided by units of trigger. In our case, both signals are in degrees, thus determined marker is unitless. We performed computations in both possible directions: from right (trigger) to left (target) arm and </w:t>
      </w:r>
      <w:r w:rsidR="00EE2598">
        <w:rPr>
          <w:rFonts w:ascii="Times New Roman" w:hAnsi="Times New Roman" w:cs="Times New Roman"/>
          <w:sz w:val="24"/>
          <w:szCs w:val="24"/>
        </w:rPr>
        <w:t>in opposite way</w:t>
      </w:r>
      <w:r>
        <w:rPr>
          <w:rFonts w:ascii="Times New Roman" w:hAnsi="Times New Roman" w:cs="Times New Roman"/>
          <w:sz w:val="24"/>
          <w:szCs w:val="24"/>
        </w:rPr>
        <w:t>.</w:t>
      </w:r>
      <w:r w:rsidR="00932192">
        <w:rPr>
          <w:rFonts w:ascii="Times New Roman" w:hAnsi="Times New Roman" w:cs="Times New Roman"/>
          <w:sz w:val="24"/>
          <w:szCs w:val="24"/>
        </w:rPr>
        <w:t xml:space="preserve"> Note that this approach </w:t>
      </w:r>
      <w:r w:rsidR="00225C75">
        <w:rPr>
          <w:rFonts w:ascii="Times New Roman" w:hAnsi="Times New Roman" w:cs="Times New Roman"/>
          <w:sz w:val="24"/>
          <w:szCs w:val="24"/>
        </w:rPr>
        <w:t>can be used to assess the directed interrelation between variables. However</w:t>
      </w:r>
      <w:r w:rsidR="00D73EDB">
        <w:rPr>
          <w:rFonts w:ascii="Times New Roman" w:hAnsi="Times New Roman" w:cs="Times New Roman"/>
          <w:sz w:val="24"/>
          <w:szCs w:val="24"/>
        </w:rPr>
        <w:t>,</w:t>
      </w:r>
      <w:r w:rsidR="00225C75">
        <w:rPr>
          <w:rFonts w:ascii="Times New Roman" w:hAnsi="Times New Roman" w:cs="Times New Roman"/>
          <w:sz w:val="24"/>
          <w:szCs w:val="24"/>
        </w:rPr>
        <w:t xml:space="preserve"> the proposed analysi</w:t>
      </w:r>
      <w:r w:rsidR="006931E5">
        <w:rPr>
          <w:rFonts w:ascii="Times New Roman" w:hAnsi="Times New Roman" w:cs="Times New Roman"/>
          <w:sz w:val="24"/>
          <w:szCs w:val="24"/>
        </w:rPr>
        <w:t>s</w:t>
      </w:r>
      <w:r w:rsidR="00B56683">
        <w:rPr>
          <w:rFonts w:ascii="Times New Roman" w:hAnsi="Times New Roman" w:cs="Times New Roman"/>
          <w:sz w:val="24"/>
          <w:szCs w:val="24"/>
        </w:rPr>
        <w:t xml:space="preserve"> is used to</w:t>
      </w:r>
      <w:r w:rsidR="006931E5">
        <w:rPr>
          <w:rFonts w:ascii="Times New Roman" w:hAnsi="Times New Roman" w:cs="Times New Roman"/>
          <w:sz w:val="24"/>
          <w:szCs w:val="24"/>
        </w:rPr>
        <w:t xml:space="preserve"> support the </w:t>
      </w:r>
      <w:r w:rsidR="000F6C56">
        <w:rPr>
          <w:rFonts w:ascii="Times New Roman" w:hAnsi="Times New Roman" w:cs="Times New Roman"/>
          <w:sz w:val="24"/>
          <w:szCs w:val="24"/>
        </w:rPr>
        <w:t>symmetric properties of the co</w:t>
      </w:r>
      <w:r w:rsidR="00896AC3">
        <w:rPr>
          <w:rFonts w:ascii="Times New Roman" w:hAnsi="Times New Roman" w:cs="Times New Roman"/>
          <w:sz w:val="24"/>
          <w:szCs w:val="24"/>
        </w:rPr>
        <w:t>o</w:t>
      </w:r>
      <w:r w:rsidR="000F6C56">
        <w:rPr>
          <w:rFonts w:ascii="Times New Roman" w:hAnsi="Times New Roman" w:cs="Times New Roman"/>
          <w:sz w:val="24"/>
          <w:szCs w:val="24"/>
        </w:rPr>
        <w:t>rdination</w:t>
      </w:r>
      <w:r w:rsidR="0095755D">
        <w:rPr>
          <w:rFonts w:ascii="Times New Roman" w:hAnsi="Times New Roman" w:cs="Times New Roman"/>
          <w:sz w:val="24"/>
          <w:szCs w:val="24"/>
        </w:rPr>
        <w:t xml:space="preserve"> </w:t>
      </w:r>
      <w:r w:rsidR="00C06B1B">
        <w:rPr>
          <w:rFonts w:ascii="Times New Roman" w:hAnsi="Times New Roman" w:cs="Times New Roman"/>
          <w:sz w:val="24"/>
          <w:szCs w:val="24"/>
        </w:rPr>
        <w:t xml:space="preserve">represented </w:t>
      </w:r>
      <w:r w:rsidR="00896AC3">
        <w:rPr>
          <w:rFonts w:ascii="Times New Roman" w:hAnsi="Times New Roman" w:cs="Times New Roman"/>
          <w:sz w:val="24"/>
          <w:szCs w:val="24"/>
        </w:rPr>
        <w:t>by RCF</w:t>
      </w:r>
      <w:r w:rsidR="00D73EDB">
        <w:rPr>
          <w:rFonts w:ascii="Times New Roman" w:hAnsi="Times New Roman" w:cs="Times New Roman"/>
          <w:sz w:val="24"/>
          <w:szCs w:val="24"/>
        </w:rPr>
        <w:t>.</w:t>
      </w:r>
      <w:r w:rsidR="0095755D">
        <w:rPr>
          <w:rFonts w:ascii="Times New Roman" w:hAnsi="Times New Roman" w:cs="Times New Roman"/>
          <w:sz w:val="24"/>
          <w:szCs w:val="24"/>
        </w:rPr>
        <w:t xml:space="preserve"> </w:t>
      </w:r>
      <w:proofErr w:type="gramStart"/>
      <w:r w:rsidR="00D73EDB">
        <w:rPr>
          <w:rFonts w:ascii="Times New Roman" w:hAnsi="Times New Roman" w:cs="Times New Roman"/>
          <w:sz w:val="24"/>
          <w:szCs w:val="24"/>
        </w:rPr>
        <w:t>Therefore</w:t>
      </w:r>
      <w:proofErr w:type="gramEnd"/>
      <w:r w:rsidR="00D73EDB">
        <w:rPr>
          <w:rFonts w:ascii="Times New Roman" w:hAnsi="Times New Roman" w:cs="Times New Roman"/>
          <w:sz w:val="24"/>
          <w:szCs w:val="24"/>
        </w:rPr>
        <w:t xml:space="preserve"> </w:t>
      </w:r>
      <w:r w:rsidR="00896AC3">
        <w:rPr>
          <w:rFonts w:ascii="Times New Roman" w:hAnsi="Times New Roman" w:cs="Times New Roman"/>
          <w:sz w:val="24"/>
          <w:szCs w:val="24"/>
        </w:rPr>
        <w:t>we propose</w:t>
      </w:r>
      <w:r w:rsidR="006B2825">
        <w:rPr>
          <w:rFonts w:ascii="Times New Roman" w:hAnsi="Times New Roman" w:cs="Times New Roman"/>
          <w:sz w:val="24"/>
          <w:szCs w:val="24"/>
        </w:rPr>
        <w:t xml:space="preserve"> </w:t>
      </w:r>
      <w:r w:rsidR="007A406C">
        <w:rPr>
          <w:rFonts w:ascii="Times New Roman" w:hAnsi="Times New Roman" w:cs="Times New Roman"/>
          <w:sz w:val="24"/>
          <w:szCs w:val="24"/>
        </w:rPr>
        <w:t>a</w:t>
      </w:r>
      <w:r w:rsidR="006B2825">
        <w:rPr>
          <w:rFonts w:ascii="Times New Roman" w:hAnsi="Times New Roman" w:cs="Times New Roman"/>
          <w:sz w:val="24"/>
          <w:szCs w:val="24"/>
        </w:rPr>
        <w:t xml:space="preserve"> </w:t>
      </w:r>
      <w:r w:rsidR="00D73EDB">
        <w:rPr>
          <w:rFonts w:ascii="Times New Roman" w:hAnsi="Times New Roman" w:cs="Times New Roman"/>
          <w:sz w:val="24"/>
          <w:szCs w:val="24"/>
        </w:rPr>
        <w:t xml:space="preserve">unique </w:t>
      </w:r>
      <w:r w:rsidR="007A406C">
        <w:rPr>
          <w:rFonts w:ascii="Times New Roman" w:hAnsi="Times New Roman" w:cs="Times New Roman"/>
          <w:sz w:val="24"/>
          <w:szCs w:val="24"/>
        </w:rPr>
        <w:t>marker</w:t>
      </w:r>
      <w:r w:rsidR="007E5843">
        <w:rPr>
          <w:rFonts w:ascii="Times New Roman" w:hAnsi="Times New Roman" w:cs="Times New Roman"/>
          <w:sz w:val="24"/>
          <w:szCs w:val="24"/>
        </w:rPr>
        <w:t xml:space="preserve">, which </w:t>
      </w:r>
      <w:r w:rsidR="00D05D58">
        <w:rPr>
          <w:rFonts w:ascii="Times New Roman" w:hAnsi="Times New Roman" w:cs="Times New Roman"/>
          <w:sz w:val="24"/>
          <w:szCs w:val="24"/>
        </w:rPr>
        <w:t>reflect</w:t>
      </w:r>
      <w:r w:rsidR="007E5843">
        <w:rPr>
          <w:rFonts w:ascii="Times New Roman" w:hAnsi="Times New Roman" w:cs="Times New Roman"/>
          <w:sz w:val="24"/>
          <w:szCs w:val="24"/>
        </w:rPr>
        <w:t>s</w:t>
      </w:r>
      <w:r w:rsidR="00D05D58">
        <w:rPr>
          <w:rFonts w:ascii="Times New Roman" w:hAnsi="Times New Roman" w:cs="Times New Roman"/>
          <w:sz w:val="24"/>
          <w:szCs w:val="24"/>
        </w:rPr>
        <w:t xml:space="preserve"> both: the </w:t>
      </w:r>
      <w:r w:rsidR="00494561">
        <w:rPr>
          <w:rFonts w:ascii="Times New Roman" w:hAnsi="Times New Roman" w:cs="Times New Roman"/>
          <w:sz w:val="24"/>
          <w:szCs w:val="24"/>
        </w:rPr>
        <w:t xml:space="preserve">symmetric properties of interrelations and </w:t>
      </w:r>
      <w:r w:rsidR="001C1876">
        <w:rPr>
          <w:rFonts w:ascii="Times New Roman" w:hAnsi="Times New Roman" w:cs="Times New Roman"/>
          <w:sz w:val="24"/>
          <w:szCs w:val="24"/>
        </w:rPr>
        <w:t xml:space="preserve">quantification of their </w:t>
      </w:r>
      <w:r w:rsidR="007E5843">
        <w:rPr>
          <w:rFonts w:ascii="Times New Roman" w:hAnsi="Times New Roman" w:cs="Times New Roman"/>
          <w:sz w:val="24"/>
          <w:szCs w:val="24"/>
        </w:rPr>
        <w:t xml:space="preserve">magnitude. </w:t>
      </w:r>
      <w:r w:rsidR="00750F5C">
        <w:rPr>
          <w:rFonts w:ascii="Times New Roman" w:hAnsi="Times New Roman" w:cs="Times New Roman"/>
          <w:sz w:val="24"/>
          <w:szCs w:val="24"/>
        </w:rPr>
        <w:t xml:space="preserve"> First, </w:t>
      </w:r>
      <w:r w:rsidR="00FD7DE8" w:rsidRPr="003C52BF">
        <w:rPr>
          <w:rFonts w:ascii="Times New Roman" w:hAnsi="Times New Roman" w:cs="Times New Roman"/>
          <w:sz w:val="24"/>
          <w:szCs w:val="24"/>
        </w:rPr>
        <w:t>the differences in the BPRSA analysis between the arms, i.e. the difference between the BPRSA (right over left) minus the BPRSA (left over right): diff(BPRSA)= BPRSA</w:t>
      </w:r>
      <w:r w:rsidR="00FD7DE8" w:rsidRPr="003C52BF">
        <w:rPr>
          <w:rFonts w:ascii="Times New Roman" w:hAnsi="Times New Roman" w:cs="Times New Roman"/>
          <w:sz w:val="24"/>
          <w:szCs w:val="24"/>
          <w:vertAlign w:val="subscript"/>
        </w:rPr>
        <w:t xml:space="preserve">R-&gt;L </w:t>
      </w:r>
      <w:r w:rsidR="00FD7DE8" w:rsidRPr="003C52BF">
        <w:rPr>
          <w:rFonts w:ascii="Times New Roman" w:hAnsi="Times New Roman" w:cs="Times New Roman"/>
          <w:sz w:val="24"/>
          <w:szCs w:val="24"/>
        </w:rPr>
        <w:t>– BPRSA</w:t>
      </w:r>
      <w:r w:rsidR="00FD7DE8" w:rsidRPr="003C52BF">
        <w:rPr>
          <w:rFonts w:ascii="Times New Roman" w:hAnsi="Times New Roman" w:cs="Times New Roman"/>
          <w:sz w:val="24"/>
          <w:szCs w:val="24"/>
          <w:vertAlign w:val="subscript"/>
        </w:rPr>
        <w:t>L-&gt;R</w:t>
      </w:r>
      <w:r w:rsidR="004F6B08" w:rsidRPr="003C52BF">
        <w:rPr>
          <w:rFonts w:ascii="Times New Roman" w:hAnsi="Times New Roman" w:cs="Times New Roman"/>
          <w:sz w:val="24"/>
          <w:szCs w:val="24"/>
        </w:rPr>
        <w:t>are calculated</w:t>
      </w:r>
      <w:r w:rsidR="001E59D7" w:rsidRPr="003C52BF">
        <w:rPr>
          <w:rFonts w:ascii="Times New Roman" w:hAnsi="Times New Roman" w:cs="Times New Roman"/>
          <w:sz w:val="24"/>
          <w:szCs w:val="24"/>
          <w:vertAlign w:val="subscript"/>
        </w:rPr>
        <w:t>.</w:t>
      </w:r>
      <w:r w:rsidR="006B2825">
        <w:rPr>
          <w:rFonts w:ascii="Times New Roman" w:hAnsi="Times New Roman" w:cs="Times New Roman"/>
          <w:sz w:val="24"/>
          <w:szCs w:val="24"/>
          <w:vertAlign w:val="subscript"/>
        </w:rPr>
        <w:t xml:space="preserve"> </w:t>
      </w:r>
      <w:r w:rsidR="006D77F5" w:rsidRPr="003C52BF">
        <w:rPr>
          <w:rFonts w:ascii="Times New Roman" w:hAnsi="Times New Roman" w:cs="Times New Roman"/>
          <w:sz w:val="24"/>
          <w:szCs w:val="24"/>
        </w:rPr>
        <w:t>In the next step, f</w:t>
      </w:r>
      <w:r w:rsidR="00FD7DE8" w:rsidRPr="003C52BF">
        <w:rPr>
          <w:rFonts w:ascii="Times New Roman" w:hAnsi="Times New Roman" w:cs="Times New Roman"/>
          <w:sz w:val="24"/>
          <w:szCs w:val="24"/>
        </w:rPr>
        <w:t>or the differences, we estimated the ranges between 5</w:t>
      </w:r>
      <w:r w:rsidR="00FD7DE8" w:rsidRPr="003C52BF">
        <w:rPr>
          <w:rFonts w:ascii="Times New Roman" w:hAnsi="Times New Roman" w:cs="Times New Roman"/>
          <w:sz w:val="24"/>
          <w:szCs w:val="24"/>
          <w:vertAlign w:val="superscript"/>
        </w:rPr>
        <w:t>th</w:t>
      </w:r>
      <w:r w:rsidR="00FD7DE8" w:rsidRPr="003C52BF">
        <w:rPr>
          <w:rFonts w:ascii="Times New Roman" w:hAnsi="Times New Roman" w:cs="Times New Roman"/>
          <w:sz w:val="24"/>
          <w:szCs w:val="24"/>
        </w:rPr>
        <w:t xml:space="preserve"> and 95</w:t>
      </w:r>
      <w:r w:rsidR="00FD7DE8" w:rsidRPr="003C52BF">
        <w:rPr>
          <w:rFonts w:ascii="Times New Roman" w:hAnsi="Times New Roman" w:cs="Times New Roman"/>
          <w:sz w:val="24"/>
          <w:szCs w:val="24"/>
          <w:vertAlign w:val="superscript"/>
        </w:rPr>
        <w:t>th</w:t>
      </w:r>
      <w:r w:rsidR="00FD7DE8" w:rsidRPr="003C52BF">
        <w:rPr>
          <w:rFonts w:ascii="Times New Roman" w:hAnsi="Times New Roman" w:cs="Times New Roman"/>
          <w:sz w:val="24"/>
          <w:szCs w:val="24"/>
        </w:rPr>
        <w:t xml:space="preserve"> centiles of diff(BPRSA) values for BEG</w:t>
      </w:r>
      <w:r w:rsidR="0066699E">
        <w:rPr>
          <w:rFonts w:ascii="Times New Roman" w:hAnsi="Times New Roman" w:cs="Times New Roman"/>
          <w:sz w:val="24"/>
          <w:szCs w:val="24"/>
        </w:rPr>
        <w:t xml:space="preserve"> segment</w:t>
      </w:r>
      <w:r w:rsidR="00FD7DE8" w:rsidRPr="003C52BF">
        <w:rPr>
          <w:rFonts w:ascii="Times New Roman" w:hAnsi="Times New Roman" w:cs="Times New Roman"/>
          <w:sz w:val="24"/>
          <w:szCs w:val="24"/>
        </w:rPr>
        <w:t xml:space="preserve">. </w:t>
      </w:r>
      <w:r w:rsidR="002A123B" w:rsidRPr="003C52BF">
        <w:rPr>
          <w:rFonts w:ascii="Times New Roman" w:hAnsi="Times New Roman" w:cs="Times New Roman"/>
          <w:sz w:val="24"/>
          <w:szCs w:val="24"/>
        </w:rPr>
        <w:t>W</w:t>
      </w:r>
      <w:r w:rsidR="00FD7DE8" w:rsidRPr="003C52BF">
        <w:rPr>
          <w:rFonts w:ascii="Times New Roman" w:hAnsi="Times New Roman" w:cs="Times New Roman"/>
          <w:sz w:val="24"/>
          <w:szCs w:val="24"/>
        </w:rPr>
        <w:t xml:space="preserve">e determined the diff(BPRSA) for ENG values that exceed the centile limits given in BEG and present them in percentages. This variable is denoted as %Range(END-BEG). Assuming larger </w:t>
      </w:r>
      <w:r w:rsidR="008A4636" w:rsidRPr="003C52BF">
        <w:rPr>
          <w:rFonts w:ascii="Times New Roman" w:hAnsi="Times New Roman" w:cs="Times New Roman"/>
          <w:sz w:val="24"/>
          <w:szCs w:val="24"/>
        </w:rPr>
        <w:t>variations</w:t>
      </w:r>
      <w:r w:rsidR="00FD7DE8" w:rsidRPr="003C52BF">
        <w:rPr>
          <w:rFonts w:ascii="Times New Roman" w:hAnsi="Times New Roman" w:cs="Times New Roman"/>
          <w:sz w:val="24"/>
          <w:szCs w:val="24"/>
        </w:rPr>
        <w:t xml:space="preserve"> in END </w:t>
      </w:r>
      <w:r w:rsidR="00916917">
        <w:rPr>
          <w:rFonts w:ascii="Times New Roman" w:hAnsi="Times New Roman" w:cs="Times New Roman"/>
          <w:sz w:val="24"/>
          <w:szCs w:val="24"/>
        </w:rPr>
        <w:t>segment</w:t>
      </w:r>
      <w:r w:rsidR="006B2825">
        <w:rPr>
          <w:rFonts w:ascii="Times New Roman" w:hAnsi="Times New Roman" w:cs="Times New Roman"/>
          <w:sz w:val="24"/>
          <w:szCs w:val="24"/>
        </w:rPr>
        <w:t xml:space="preserve"> </w:t>
      </w:r>
      <w:r w:rsidR="00FD7DE8" w:rsidRPr="003C52BF">
        <w:rPr>
          <w:rFonts w:ascii="Times New Roman" w:hAnsi="Times New Roman" w:cs="Times New Roman"/>
          <w:sz w:val="24"/>
          <w:szCs w:val="24"/>
        </w:rPr>
        <w:t xml:space="preserve">than in BEG, the expecting percentages of %Range(END-BEG) </w:t>
      </w:r>
      <w:r w:rsidR="00FD7DE8" w:rsidRPr="003C52BF">
        <w:rPr>
          <w:rFonts w:ascii="Times New Roman" w:hAnsi="Times New Roman" w:cs="Times New Roman"/>
          <w:sz w:val="24"/>
          <w:szCs w:val="24"/>
        </w:rPr>
        <w:lastRenderedPageBreak/>
        <w:t>should exceed 10%</w:t>
      </w:r>
      <w:r w:rsidR="00FD7DE8">
        <w:rPr>
          <w:rFonts w:ascii="Times New Roman" w:hAnsi="Times New Roman" w:cs="Times New Roman"/>
          <w:sz w:val="24"/>
          <w:szCs w:val="24"/>
        </w:rPr>
        <w:t xml:space="preserve">. </w:t>
      </w:r>
      <w:r w:rsidR="002A123B">
        <w:rPr>
          <w:rFonts w:ascii="Times New Roman" w:hAnsi="Times New Roman" w:cs="Times New Roman"/>
          <w:sz w:val="24"/>
          <w:szCs w:val="24"/>
        </w:rPr>
        <w:t xml:space="preserve">Not that </w:t>
      </w:r>
      <w:r w:rsidR="004E4206">
        <w:rPr>
          <w:rFonts w:ascii="Times New Roman" w:hAnsi="Times New Roman" w:cs="Times New Roman"/>
          <w:sz w:val="24"/>
          <w:szCs w:val="24"/>
        </w:rPr>
        <w:t>in such approach</w:t>
      </w:r>
      <w:r w:rsidR="00D7278B">
        <w:rPr>
          <w:rFonts w:ascii="Times New Roman" w:hAnsi="Times New Roman" w:cs="Times New Roman"/>
          <w:sz w:val="24"/>
          <w:szCs w:val="24"/>
        </w:rPr>
        <w:t>,</w:t>
      </w:r>
      <w:r w:rsidR="002A123B">
        <w:rPr>
          <w:rFonts w:ascii="Times New Roman" w:hAnsi="Times New Roman" w:cs="Times New Roman"/>
          <w:sz w:val="24"/>
          <w:szCs w:val="24"/>
        </w:rPr>
        <w:t xml:space="preserve"> the sign of the </w:t>
      </w:r>
      <w:r w:rsidR="004E4206">
        <w:rPr>
          <w:rFonts w:ascii="Times New Roman" w:hAnsi="Times New Roman" w:cs="Times New Roman"/>
          <w:sz w:val="24"/>
          <w:szCs w:val="24"/>
        </w:rPr>
        <w:t xml:space="preserve">diff(BPRSA) parameter is not </w:t>
      </w:r>
      <w:proofErr w:type="gramStart"/>
      <w:r w:rsidR="00C76A2F">
        <w:rPr>
          <w:rFonts w:ascii="Times New Roman" w:hAnsi="Times New Roman" w:cs="Times New Roman"/>
          <w:sz w:val="24"/>
          <w:szCs w:val="24"/>
        </w:rPr>
        <w:t>taken into account</w:t>
      </w:r>
      <w:proofErr w:type="gramEnd"/>
      <w:r w:rsidR="00F62443">
        <w:rPr>
          <w:rFonts w:ascii="Times New Roman" w:hAnsi="Times New Roman" w:cs="Times New Roman"/>
          <w:sz w:val="24"/>
          <w:szCs w:val="24"/>
        </w:rPr>
        <w:t xml:space="preserve"> and can be treated as symmetric measure of the magnitude of interrelation between data</w:t>
      </w:r>
      <w:r w:rsidR="00C76A2F">
        <w:rPr>
          <w:rFonts w:ascii="Times New Roman" w:hAnsi="Times New Roman" w:cs="Times New Roman"/>
          <w:sz w:val="24"/>
          <w:szCs w:val="24"/>
        </w:rPr>
        <w:t>.</w:t>
      </w:r>
    </w:p>
    <w:p w14:paraId="5195C52F" w14:textId="77777777" w:rsidR="00EC302D" w:rsidRPr="00E91FED" w:rsidRDefault="00EC302D" w:rsidP="001E2769">
      <w:pPr>
        <w:jc w:val="both"/>
        <w:rPr>
          <w:rFonts w:ascii="Times New Roman" w:hAnsi="Times New Roman" w:cs="Times New Roman"/>
          <w:sz w:val="24"/>
          <w:szCs w:val="24"/>
        </w:rPr>
      </w:pPr>
    </w:p>
    <w:p w14:paraId="79BA77A2" w14:textId="77777777" w:rsidR="00680A72" w:rsidRDefault="00DE23E8" w:rsidP="00680A72">
      <w:pPr>
        <w:pStyle w:val="Akapitzlist"/>
        <w:numPr>
          <w:ilvl w:val="0"/>
          <w:numId w:val="1"/>
        </w:numPr>
        <w:spacing w:before="240" w:after="240"/>
        <w:rPr>
          <w:rFonts w:ascii="Times New Roman" w:hAnsi="Times New Roman"/>
          <w:b/>
        </w:rPr>
      </w:pPr>
      <w:r w:rsidRPr="006B2D5B">
        <w:rPr>
          <w:rFonts w:ascii="Times New Roman" w:hAnsi="Times New Roman"/>
          <w:b/>
        </w:rPr>
        <w:t>Results</w:t>
      </w:r>
    </w:p>
    <w:p w14:paraId="018C80B6" w14:textId="712975AF" w:rsidR="008C30F4" w:rsidRDefault="00CF574E" w:rsidP="004D5577">
      <w:pPr>
        <w:spacing w:before="240" w:after="240"/>
        <w:jc w:val="both"/>
        <w:rPr>
          <w:rFonts w:ascii="Times New Roman" w:hAnsi="Times New Roman" w:cs="Times New Roman"/>
          <w:sz w:val="24"/>
          <w:szCs w:val="24"/>
        </w:rPr>
      </w:pPr>
      <w:r>
        <w:rPr>
          <w:rFonts w:ascii="Times New Roman" w:hAnsi="Times New Roman" w:cs="Times New Roman"/>
          <w:sz w:val="24"/>
          <w:szCs w:val="24"/>
        </w:rPr>
        <w:t>T</w:t>
      </w:r>
      <w:r w:rsidR="00680A72">
        <w:rPr>
          <w:rFonts w:ascii="Times New Roman" w:hAnsi="Times New Roman" w:cs="Times New Roman"/>
          <w:sz w:val="24"/>
          <w:szCs w:val="24"/>
        </w:rPr>
        <w:t xml:space="preserve">he </w:t>
      </w:r>
      <w:r w:rsidR="00154D14">
        <w:rPr>
          <w:rFonts w:ascii="Times New Roman" w:hAnsi="Times New Roman" w:cs="Times New Roman"/>
          <w:sz w:val="24"/>
          <w:szCs w:val="24"/>
        </w:rPr>
        <w:t>r</w:t>
      </w:r>
      <w:r w:rsidR="00716411">
        <w:rPr>
          <w:rFonts w:ascii="Times New Roman" w:hAnsi="Times New Roman" w:cs="Times New Roman"/>
          <w:sz w:val="24"/>
          <w:szCs w:val="24"/>
        </w:rPr>
        <w:t xml:space="preserve">esults are </w:t>
      </w:r>
      <w:r w:rsidR="000754E2">
        <w:rPr>
          <w:rFonts w:ascii="Times New Roman" w:hAnsi="Times New Roman" w:cs="Times New Roman"/>
          <w:sz w:val="24"/>
          <w:szCs w:val="24"/>
        </w:rPr>
        <w:t xml:space="preserve">divided in two </w:t>
      </w:r>
      <w:r w:rsidR="00DE14D0">
        <w:rPr>
          <w:rFonts w:ascii="Times New Roman" w:hAnsi="Times New Roman" w:cs="Times New Roman"/>
          <w:sz w:val="24"/>
          <w:szCs w:val="24"/>
        </w:rPr>
        <w:t>sections. In the first</w:t>
      </w:r>
      <w:r w:rsidR="00C1251C">
        <w:rPr>
          <w:rFonts w:ascii="Times New Roman" w:hAnsi="Times New Roman" w:cs="Times New Roman"/>
          <w:sz w:val="24"/>
          <w:szCs w:val="24"/>
        </w:rPr>
        <w:t xml:space="preserve"> one,</w:t>
      </w:r>
      <w:r w:rsidR="00394939">
        <w:rPr>
          <w:rFonts w:ascii="Times New Roman" w:hAnsi="Times New Roman" w:cs="Times New Roman"/>
          <w:sz w:val="24"/>
          <w:szCs w:val="24"/>
        </w:rPr>
        <w:t xml:space="preserve"> </w:t>
      </w:r>
      <w:r w:rsidR="00063043">
        <w:rPr>
          <w:rFonts w:ascii="Times New Roman" w:hAnsi="Times New Roman" w:cs="Times New Roman"/>
          <w:sz w:val="24"/>
          <w:szCs w:val="24"/>
        </w:rPr>
        <w:t xml:space="preserve">we present </w:t>
      </w:r>
      <w:r w:rsidR="00F778FF">
        <w:rPr>
          <w:rFonts w:ascii="Times New Roman" w:hAnsi="Times New Roman" w:cs="Times New Roman"/>
          <w:sz w:val="24"/>
          <w:szCs w:val="24"/>
        </w:rPr>
        <w:t xml:space="preserve">the analysis of the window length </w:t>
      </w:r>
      <w:r w:rsidR="00063043">
        <w:rPr>
          <w:rFonts w:ascii="Times New Roman" w:hAnsi="Times New Roman" w:cs="Times New Roman"/>
          <w:sz w:val="24"/>
          <w:szCs w:val="24"/>
        </w:rPr>
        <w:t xml:space="preserve">in the RCF and BRPSA calculus </w:t>
      </w:r>
      <w:r w:rsidR="006603B1">
        <w:rPr>
          <w:rFonts w:ascii="Times New Roman" w:hAnsi="Times New Roman" w:cs="Times New Roman"/>
          <w:sz w:val="24"/>
          <w:szCs w:val="24"/>
        </w:rPr>
        <w:t xml:space="preserve"> </w:t>
      </w:r>
      <w:r w:rsidR="00F778FF">
        <w:rPr>
          <w:rFonts w:ascii="Times New Roman" w:hAnsi="Times New Roman" w:cs="Times New Roman"/>
          <w:sz w:val="24"/>
          <w:szCs w:val="24"/>
        </w:rPr>
        <w:t>(</w:t>
      </w:r>
      <w:r w:rsidR="0030745D">
        <w:rPr>
          <w:rFonts w:ascii="Times New Roman" w:hAnsi="Times New Roman" w:cs="Times New Roman"/>
          <w:b/>
          <w:bCs/>
          <w:sz w:val="24"/>
          <w:szCs w:val="24"/>
        </w:rPr>
        <w:t>Table 1</w:t>
      </w:r>
      <w:r w:rsidR="00B201A4">
        <w:rPr>
          <w:rFonts w:ascii="Times New Roman" w:hAnsi="Times New Roman" w:cs="Times New Roman"/>
          <w:b/>
          <w:bCs/>
          <w:sz w:val="24"/>
          <w:szCs w:val="24"/>
        </w:rPr>
        <w:t xml:space="preserve"> and</w:t>
      </w:r>
      <w:r w:rsidR="003E26AF">
        <w:rPr>
          <w:rFonts w:ascii="Times New Roman" w:hAnsi="Times New Roman" w:cs="Times New Roman"/>
          <w:b/>
          <w:bCs/>
          <w:sz w:val="24"/>
          <w:szCs w:val="24"/>
        </w:rPr>
        <w:t xml:space="preserve"> Figure</w:t>
      </w:r>
      <w:r w:rsidR="00643B5B">
        <w:rPr>
          <w:rFonts w:ascii="Times New Roman" w:hAnsi="Times New Roman" w:cs="Times New Roman"/>
          <w:b/>
          <w:bCs/>
          <w:sz w:val="24"/>
          <w:szCs w:val="24"/>
        </w:rPr>
        <w:t>s</w:t>
      </w:r>
      <w:r w:rsidR="003E26AF">
        <w:rPr>
          <w:rFonts w:ascii="Times New Roman" w:hAnsi="Times New Roman" w:cs="Times New Roman"/>
          <w:b/>
          <w:bCs/>
          <w:sz w:val="24"/>
          <w:szCs w:val="24"/>
        </w:rPr>
        <w:t xml:space="preserve"> 1</w:t>
      </w:r>
      <w:r w:rsidR="0040580D">
        <w:rPr>
          <w:rFonts w:ascii="Times New Roman" w:hAnsi="Times New Roman" w:cs="Times New Roman"/>
          <w:b/>
          <w:bCs/>
          <w:sz w:val="24"/>
          <w:szCs w:val="24"/>
        </w:rPr>
        <w:t>-3</w:t>
      </w:r>
      <w:r w:rsidR="00F778FF">
        <w:rPr>
          <w:rFonts w:ascii="Times New Roman" w:hAnsi="Times New Roman" w:cs="Times New Roman"/>
          <w:sz w:val="24"/>
          <w:szCs w:val="24"/>
        </w:rPr>
        <w:t>)</w:t>
      </w:r>
      <w:r w:rsidR="00162C01">
        <w:rPr>
          <w:rFonts w:ascii="Times New Roman" w:hAnsi="Times New Roman" w:cs="Times New Roman"/>
          <w:sz w:val="24"/>
          <w:szCs w:val="24"/>
        </w:rPr>
        <w:t>. O</w:t>
      </w:r>
      <w:r w:rsidR="00322B09">
        <w:rPr>
          <w:rFonts w:ascii="Times New Roman" w:hAnsi="Times New Roman" w:cs="Times New Roman"/>
          <w:sz w:val="24"/>
          <w:szCs w:val="24"/>
        </w:rPr>
        <w:t>n the second part, the influence of the time lag is discussed</w:t>
      </w:r>
      <w:r w:rsidR="006B2825">
        <w:rPr>
          <w:rFonts w:ascii="Times New Roman" w:hAnsi="Times New Roman" w:cs="Times New Roman"/>
          <w:sz w:val="24"/>
          <w:szCs w:val="24"/>
        </w:rPr>
        <w:t xml:space="preserve"> </w:t>
      </w:r>
      <w:r w:rsidR="00CC7F9A" w:rsidRPr="00CC7F9A">
        <w:rPr>
          <w:rFonts w:ascii="Times New Roman" w:hAnsi="Times New Roman" w:cs="Times New Roman"/>
          <w:b/>
          <w:bCs/>
          <w:sz w:val="24"/>
          <w:szCs w:val="24"/>
        </w:rPr>
        <w:t xml:space="preserve">(Figure </w:t>
      </w:r>
      <w:r w:rsidR="0040580D">
        <w:rPr>
          <w:rFonts w:ascii="Times New Roman" w:hAnsi="Times New Roman" w:cs="Times New Roman"/>
          <w:b/>
          <w:bCs/>
          <w:sz w:val="24"/>
          <w:szCs w:val="24"/>
        </w:rPr>
        <w:t>4</w:t>
      </w:r>
      <w:r w:rsidR="00CC7F9A" w:rsidRPr="00CC7F9A">
        <w:rPr>
          <w:rFonts w:ascii="Times New Roman" w:hAnsi="Times New Roman" w:cs="Times New Roman"/>
          <w:b/>
          <w:bCs/>
          <w:sz w:val="24"/>
          <w:szCs w:val="24"/>
        </w:rPr>
        <w:t>)</w:t>
      </w:r>
      <w:r w:rsidR="00821D6C">
        <w:rPr>
          <w:rFonts w:ascii="Times New Roman" w:hAnsi="Times New Roman" w:cs="Times New Roman"/>
          <w:sz w:val="24"/>
          <w:szCs w:val="24"/>
        </w:rPr>
        <w:t>.</w:t>
      </w:r>
      <w:r w:rsidR="000C5196">
        <w:rPr>
          <w:rFonts w:ascii="Times New Roman" w:hAnsi="Times New Roman" w:cs="Times New Roman"/>
          <w:sz w:val="24"/>
          <w:szCs w:val="24"/>
        </w:rPr>
        <w:t xml:space="preserve"> In both cases</w:t>
      </w:r>
      <w:r w:rsidR="005023F0">
        <w:rPr>
          <w:rFonts w:ascii="Times New Roman" w:hAnsi="Times New Roman" w:cs="Times New Roman"/>
          <w:sz w:val="24"/>
          <w:szCs w:val="24"/>
        </w:rPr>
        <w:t>,</w:t>
      </w:r>
      <w:r w:rsidR="000C5196">
        <w:rPr>
          <w:rFonts w:ascii="Times New Roman" w:hAnsi="Times New Roman" w:cs="Times New Roman"/>
          <w:sz w:val="24"/>
          <w:szCs w:val="24"/>
        </w:rPr>
        <w:t xml:space="preserve"> the calculations were done for BEG and END </w:t>
      </w:r>
      <w:r w:rsidR="0066699E">
        <w:rPr>
          <w:rFonts w:ascii="Times New Roman" w:hAnsi="Times New Roman" w:cs="Times New Roman"/>
          <w:sz w:val="24"/>
          <w:szCs w:val="24"/>
        </w:rPr>
        <w:t xml:space="preserve">segments </w:t>
      </w:r>
      <w:r w:rsidR="000C5196">
        <w:rPr>
          <w:rFonts w:ascii="Times New Roman" w:hAnsi="Times New Roman" w:cs="Times New Roman"/>
          <w:sz w:val="24"/>
          <w:szCs w:val="24"/>
        </w:rPr>
        <w:t xml:space="preserve">separately. </w:t>
      </w:r>
    </w:p>
    <w:p w14:paraId="0632672A" w14:textId="0CCED5C7" w:rsidR="008C30F4" w:rsidRPr="002A629B" w:rsidRDefault="00881143" w:rsidP="008C30F4">
      <w:pPr>
        <w:jc w:val="both"/>
        <w:rPr>
          <w:rFonts w:ascii="Times New Roman" w:hAnsi="Times New Roman" w:cs="Times New Roman"/>
          <w:sz w:val="24"/>
          <w:szCs w:val="24"/>
        </w:rPr>
      </w:pPr>
      <w:r>
        <w:rPr>
          <w:rFonts w:ascii="Times New Roman" w:hAnsi="Times New Roman" w:cs="Times New Roman"/>
          <w:sz w:val="24"/>
          <w:szCs w:val="24"/>
        </w:rPr>
        <w:t>I</w:t>
      </w:r>
      <w:r w:rsidR="008C30F4">
        <w:rPr>
          <w:rFonts w:ascii="Times New Roman" w:hAnsi="Times New Roman" w:cs="Times New Roman"/>
          <w:sz w:val="24"/>
          <w:szCs w:val="24"/>
        </w:rPr>
        <w:t xml:space="preserve">n </w:t>
      </w:r>
      <w:r w:rsidR="008C30F4" w:rsidRPr="00D93DBC">
        <w:rPr>
          <w:rFonts w:ascii="Times New Roman" w:hAnsi="Times New Roman" w:cs="Times New Roman"/>
          <w:b/>
          <w:bCs/>
          <w:sz w:val="24"/>
          <w:szCs w:val="24"/>
        </w:rPr>
        <w:t>Figure 1</w:t>
      </w:r>
      <w:r w:rsidR="008C30F4">
        <w:rPr>
          <w:rFonts w:ascii="Times New Roman" w:hAnsi="Times New Roman" w:cs="Times New Roman"/>
          <w:sz w:val="24"/>
          <w:szCs w:val="24"/>
        </w:rPr>
        <w:t xml:space="preserve">, the </w:t>
      </w:r>
      <w:r w:rsidR="00730CF0">
        <w:rPr>
          <w:rFonts w:ascii="Times New Roman" w:hAnsi="Times New Roman" w:cs="Times New Roman"/>
          <w:sz w:val="24"/>
          <w:szCs w:val="24"/>
        </w:rPr>
        <w:t xml:space="preserve">RCF </w:t>
      </w:r>
      <w:r w:rsidR="00203140">
        <w:rPr>
          <w:rFonts w:ascii="Times New Roman" w:hAnsi="Times New Roman" w:cs="Times New Roman"/>
          <w:sz w:val="24"/>
          <w:szCs w:val="24"/>
        </w:rPr>
        <w:t xml:space="preserve">and </w:t>
      </w:r>
      <w:r w:rsidR="00757FD1">
        <w:rPr>
          <w:rFonts w:ascii="Times New Roman" w:hAnsi="Times New Roman" w:cs="Times New Roman"/>
          <w:sz w:val="24"/>
          <w:szCs w:val="24"/>
        </w:rPr>
        <w:t xml:space="preserve">its </w:t>
      </w:r>
      <w:r w:rsidR="00203140">
        <w:rPr>
          <w:rFonts w:ascii="Times New Roman" w:hAnsi="Times New Roman" w:cs="Times New Roman"/>
          <w:sz w:val="24"/>
          <w:szCs w:val="24"/>
        </w:rPr>
        <w:t xml:space="preserve">distributions </w:t>
      </w:r>
      <w:r w:rsidR="00730CF0">
        <w:rPr>
          <w:rFonts w:ascii="Times New Roman" w:hAnsi="Times New Roman" w:cs="Times New Roman"/>
          <w:sz w:val="24"/>
          <w:szCs w:val="24"/>
        </w:rPr>
        <w:t>in selected wind</w:t>
      </w:r>
      <w:r w:rsidR="00203140">
        <w:rPr>
          <w:rFonts w:ascii="Times New Roman" w:hAnsi="Times New Roman" w:cs="Times New Roman"/>
          <w:sz w:val="24"/>
          <w:szCs w:val="24"/>
        </w:rPr>
        <w:t>ow W</w:t>
      </w:r>
      <w:r w:rsidR="00724145">
        <w:rPr>
          <w:rFonts w:ascii="Times New Roman" w:hAnsi="Times New Roman" w:cs="Times New Roman"/>
          <w:sz w:val="24"/>
          <w:szCs w:val="24"/>
        </w:rPr>
        <w:t xml:space="preserve">=150 </w:t>
      </w:r>
      <w:r w:rsidR="00203140">
        <w:rPr>
          <w:rFonts w:ascii="Times New Roman" w:hAnsi="Times New Roman" w:cs="Times New Roman"/>
          <w:sz w:val="24"/>
          <w:szCs w:val="24"/>
        </w:rPr>
        <w:t>are</w:t>
      </w:r>
      <w:r w:rsidR="00730CF0">
        <w:rPr>
          <w:rFonts w:ascii="Times New Roman" w:hAnsi="Times New Roman" w:cs="Times New Roman"/>
          <w:sz w:val="24"/>
          <w:szCs w:val="24"/>
        </w:rPr>
        <w:t xml:space="preserve"> presented</w:t>
      </w:r>
      <w:r w:rsidR="00500FD2">
        <w:rPr>
          <w:rFonts w:ascii="Times New Roman" w:hAnsi="Times New Roman" w:cs="Times New Roman"/>
          <w:sz w:val="24"/>
          <w:szCs w:val="24"/>
        </w:rPr>
        <w:t xml:space="preserve"> for one subject</w:t>
      </w:r>
      <w:r w:rsidR="00730CF0">
        <w:rPr>
          <w:rFonts w:ascii="Times New Roman" w:hAnsi="Times New Roman" w:cs="Times New Roman"/>
          <w:sz w:val="24"/>
          <w:szCs w:val="24"/>
        </w:rPr>
        <w:t>.</w:t>
      </w:r>
      <w:r w:rsidR="004E794D">
        <w:rPr>
          <w:rFonts w:ascii="Times New Roman" w:hAnsi="Times New Roman" w:cs="Times New Roman"/>
          <w:sz w:val="24"/>
          <w:szCs w:val="24"/>
        </w:rPr>
        <w:t xml:space="preserve"> Each point in the plot </w:t>
      </w:r>
      <w:r w:rsidR="00732ED9">
        <w:rPr>
          <w:rFonts w:ascii="Times New Roman" w:hAnsi="Times New Roman" w:cs="Times New Roman"/>
          <w:sz w:val="24"/>
          <w:szCs w:val="24"/>
        </w:rPr>
        <w:t>of RCF (</w:t>
      </w:r>
      <w:r w:rsidR="00732ED9" w:rsidRPr="005833B0">
        <w:rPr>
          <w:rFonts w:ascii="Times New Roman" w:hAnsi="Times New Roman" w:cs="Times New Roman"/>
          <w:b/>
          <w:bCs/>
          <w:sz w:val="24"/>
          <w:szCs w:val="24"/>
        </w:rPr>
        <w:t>Figure 1 A</w:t>
      </w:r>
      <w:r w:rsidR="00732ED9">
        <w:rPr>
          <w:rFonts w:ascii="Times New Roman" w:hAnsi="Times New Roman" w:cs="Times New Roman"/>
          <w:sz w:val="24"/>
          <w:szCs w:val="24"/>
        </w:rPr>
        <w:t xml:space="preserve">) </w:t>
      </w:r>
      <w:r w:rsidR="005833B0">
        <w:rPr>
          <w:rFonts w:ascii="Times New Roman" w:hAnsi="Times New Roman" w:cs="Times New Roman"/>
          <w:sz w:val="24"/>
          <w:szCs w:val="24"/>
        </w:rPr>
        <w:t xml:space="preserve">corresponds to correlation </w:t>
      </w:r>
      <w:r w:rsidR="00026DDA">
        <w:rPr>
          <w:rFonts w:ascii="Times New Roman" w:hAnsi="Times New Roman" w:cs="Times New Roman"/>
          <w:sz w:val="24"/>
          <w:szCs w:val="24"/>
        </w:rPr>
        <w:t xml:space="preserve">coefficient determined for </w:t>
      </w:r>
      <w:r w:rsidR="00AA7BCB">
        <w:rPr>
          <w:rFonts w:ascii="Times New Roman" w:hAnsi="Times New Roman" w:cs="Times New Roman"/>
          <w:sz w:val="24"/>
          <w:szCs w:val="24"/>
        </w:rPr>
        <w:t xml:space="preserve">left and right arms </w:t>
      </w:r>
      <w:r w:rsidR="00CA66E3">
        <w:rPr>
          <w:rFonts w:ascii="Times New Roman" w:hAnsi="Times New Roman" w:cs="Times New Roman"/>
          <w:sz w:val="24"/>
          <w:szCs w:val="24"/>
        </w:rPr>
        <w:t>datasets</w:t>
      </w:r>
      <w:r w:rsidR="00AA7BCB">
        <w:rPr>
          <w:rFonts w:ascii="Times New Roman" w:hAnsi="Times New Roman" w:cs="Times New Roman"/>
          <w:sz w:val="24"/>
          <w:szCs w:val="24"/>
        </w:rPr>
        <w:t xml:space="preserve"> in </w:t>
      </w:r>
      <w:r w:rsidR="00884673">
        <w:rPr>
          <w:rFonts w:ascii="Times New Roman" w:hAnsi="Times New Roman" w:cs="Times New Roman"/>
          <w:sz w:val="24"/>
          <w:szCs w:val="24"/>
        </w:rPr>
        <w:t>sliding window</w:t>
      </w:r>
      <w:r w:rsidR="00AA7BCB">
        <w:rPr>
          <w:rFonts w:ascii="Times New Roman" w:hAnsi="Times New Roman" w:cs="Times New Roman"/>
          <w:sz w:val="24"/>
          <w:szCs w:val="24"/>
        </w:rPr>
        <w:t>.</w:t>
      </w:r>
      <w:r w:rsidR="006B2825">
        <w:rPr>
          <w:rFonts w:ascii="Times New Roman" w:hAnsi="Times New Roman" w:cs="Times New Roman"/>
          <w:sz w:val="24"/>
          <w:szCs w:val="24"/>
        </w:rPr>
        <w:t xml:space="preserve"> </w:t>
      </w:r>
      <w:r w:rsidR="00884673" w:rsidRPr="00B3556E">
        <w:rPr>
          <w:rFonts w:ascii="Times New Roman" w:hAnsi="Times New Roman" w:cs="Times New Roman"/>
          <w:b/>
          <w:bCs/>
          <w:sz w:val="24"/>
          <w:szCs w:val="24"/>
        </w:rPr>
        <w:t>Figure 1 B</w:t>
      </w:r>
      <w:r w:rsidR="00884673">
        <w:rPr>
          <w:rFonts w:ascii="Times New Roman" w:hAnsi="Times New Roman" w:cs="Times New Roman"/>
          <w:sz w:val="24"/>
          <w:szCs w:val="24"/>
        </w:rPr>
        <w:t xml:space="preserve"> and </w:t>
      </w:r>
      <w:r w:rsidR="00884673" w:rsidRPr="00B3556E">
        <w:rPr>
          <w:rFonts w:ascii="Times New Roman" w:hAnsi="Times New Roman" w:cs="Times New Roman"/>
          <w:b/>
          <w:bCs/>
          <w:sz w:val="24"/>
          <w:szCs w:val="24"/>
        </w:rPr>
        <w:t>C</w:t>
      </w:r>
      <w:r w:rsidR="00884673">
        <w:rPr>
          <w:rFonts w:ascii="Times New Roman" w:hAnsi="Times New Roman" w:cs="Times New Roman"/>
          <w:sz w:val="24"/>
          <w:szCs w:val="24"/>
        </w:rPr>
        <w:t xml:space="preserve"> are </w:t>
      </w:r>
      <w:r w:rsidR="00B3556E">
        <w:rPr>
          <w:rFonts w:ascii="Times New Roman" w:hAnsi="Times New Roman" w:cs="Times New Roman"/>
          <w:sz w:val="24"/>
          <w:szCs w:val="24"/>
        </w:rPr>
        <w:t xml:space="preserve">the histograms of RCF from BEG and END </w:t>
      </w:r>
      <w:r w:rsidR="008515C9">
        <w:rPr>
          <w:rFonts w:ascii="Times New Roman" w:hAnsi="Times New Roman" w:cs="Times New Roman"/>
          <w:sz w:val="24"/>
          <w:szCs w:val="24"/>
        </w:rPr>
        <w:t>segments</w:t>
      </w:r>
      <w:r w:rsidR="00B3556E">
        <w:rPr>
          <w:rFonts w:ascii="Times New Roman" w:hAnsi="Times New Roman" w:cs="Times New Roman"/>
          <w:sz w:val="24"/>
          <w:szCs w:val="24"/>
        </w:rPr>
        <w:t xml:space="preserve">. </w:t>
      </w:r>
      <w:r w:rsidR="00541E67">
        <w:rPr>
          <w:rFonts w:ascii="Times New Roman" w:hAnsi="Times New Roman" w:cs="Times New Roman"/>
          <w:sz w:val="24"/>
          <w:szCs w:val="24"/>
        </w:rPr>
        <w:t xml:space="preserve">According to marker introduced in </w:t>
      </w:r>
      <w:r w:rsidR="00541E67" w:rsidRPr="00541E67">
        <w:rPr>
          <w:rFonts w:ascii="Times New Roman" w:hAnsi="Times New Roman" w:cs="Times New Roman"/>
          <w:b/>
          <w:bCs/>
          <w:sz w:val="24"/>
          <w:szCs w:val="24"/>
        </w:rPr>
        <w:t>Sec. 2.4</w:t>
      </w:r>
      <w:r w:rsidR="000E4315">
        <w:rPr>
          <w:rFonts w:ascii="Times New Roman" w:hAnsi="Times New Roman" w:cs="Times New Roman"/>
          <w:b/>
          <w:bCs/>
          <w:sz w:val="24"/>
          <w:szCs w:val="24"/>
        </w:rPr>
        <w:t>:</w:t>
      </w:r>
      <w:r w:rsidR="00394939">
        <w:rPr>
          <w:rFonts w:ascii="Times New Roman" w:hAnsi="Times New Roman" w:cs="Times New Roman"/>
          <w:b/>
          <w:bCs/>
          <w:sz w:val="24"/>
          <w:szCs w:val="24"/>
        </w:rPr>
        <w:t xml:space="preserve"> </w:t>
      </w:r>
      <w:r w:rsidR="008C30F4" w:rsidRPr="000E4315">
        <w:rPr>
          <w:rFonts w:ascii="Times New Roman" w:hAnsi="Times New Roman" w:cs="Times New Roman"/>
          <w:b/>
          <w:bCs/>
          <w:i/>
          <w:iCs/>
          <w:sz w:val="24"/>
          <w:szCs w:val="24"/>
        </w:rPr>
        <w:t>%RCF</w:t>
      </w:r>
      <w:r w:rsidR="00F2070F">
        <w:rPr>
          <w:rFonts w:ascii="Times New Roman" w:hAnsi="Times New Roman" w:cs="Times New Roman"/>
          <w:b/>
          <w:bCs/>
          <w:i/>
          <w:iCs/>
          <w:sz w:val="24"/>
          <w:szCs w:val="24"/>
        </w:rPr>
        <w:t>&gt;</w:t>
      </w:r>
      <w:r w:rsidR="008C30F4" w:rsidRPr="000E4315">
        <w:rPr>
          <w:rFonts w:ascii="Times New Roman" w:hAnsi="Times New Roman" w:cs="Times New Roman"/>
          <w:b/>
          <w:bCs/>
          <w:i/>
          <w:iCs/>
          <w:sz w:val="24"/>
          <w:szCs w:val="24"/>
        </w:rPr>
        <w:t>0.8</w:t>
      </w:r>
      <w:r w:rsidR="008C30F4">
        <w:rPr>
          <w:rFonts w:ascii="Times New Roman" w:hAnsi="Times New Roman" w:cs="Times New Roman"/>
          <w:sz w:val="24"/>
          <w:szCs w:val="24"/>
        </w:rPr>
        <w:t xml:space="preserve"> for BEG equals 4.6%, while for END is 55.1%. </w:t>
      </w:r>
      <w:r w:rsidR="00530F2A">
        <w:rPr>
          <w:rFonts w:ascii="Times New Roman" w:hAnsi="Times New Roman" w:cs="Times New Roman"/>
          <w:sz w:val="24"/>
          <w:szCs w:val="24"/>
        </w:rPr>
        <w:t>It was determined for each subject and the</w:t>
      </w:r>
      <w:r w:rsidR="00A84F40">
        <w:rPr>
          <w:rFonts w:ascii="Times New Roman" w:hAnsi="Times New Roman" w:cs="Times New Roman"/>
          <w:sz w:val="24"/>
          <w:szCs w:val="24"/>
        </w:rPr>
        <w:t>n the</w:t>
      </w:r>
      <w:r w:rsidR="00530F2A">
        <w:rPr>
          <w:rFonts w:ascii="Times New Roman" w:hAnsi="Times New Roman" w:cs="Times New Roman"/>
          <w:sz w:val="24"/>
          <w:szCs w:val="24"/>
        </w:rPr>
        <w:t xml:space="preserve"> </w:t>
      </w:r>
      <w:r w:rsidR="00063043">
        <w:rPr>
          <w:rFonts w:ascii="Times New Roman" w:hAnsi="Times New Roman" w:cs="Times New Roman"/>
          <w:sz w:val="24"/>
          <w:szCs w:val="24"/>
        </w:rPr>
        <w:t xml:space="preserve">statistics of the </w:t>
      </w:r>
      <w:r w:rsidR="00530F2A">
        <w:rPr>
          <w:rFonts w:ascii="Times New Roman" w:hAnsi="Times New Roman" w:cs="Times New Roman"/>
          <w:sz w:val="24"/>
          <w:szCs w:val="24"/>
        </w:rPr>
        <w:t xml:space="preserve">group </w:t>
      </w:r>
      <w:r w:rsidR="00A84F40">
        <w:rPr>
          <w:rFonts w:ascii="Times New Roman" w:hAnsi="Times New Roman" w:cs="Times New Roman"/>
          <w:sz w:val="24"/>
          <w:szCs w:val="24"/>
        </w:rPr>
        <w:t>w</w:t>
      </w:r>
      <w:r w:rsidR="00063043">
        <w:rPr>
          <w:rFonts w:ascii="Times New Roman" w:hAnsi="Times New Roman" w:cs="Times New Roman"/>
          <w:sz w:val="24"/>
          <w:szCs w:val="24"/>
        </w:rPr>
        <w:t>ere</w:t>
      </w:r>
      <w:r w:rsidR="00530F2A">
        <w:rPr>
          <w:rFonts w:ascii="Times New Roman" w:hAnsi="Times New Roman" w:cs="Times New Roman"/>
          <w:sz w:val="24"/>
          <w:szCs w:val="24"/>
        </w:rPr>
        <w:t xml:space="preserve"> performed</w:t>
      </w:r>
      <w:r w:rsidR="00F074FB">
        <w:rPr>
          <w:rFonts w:ascii="Times New Roman" w:hAnsi="Times New Roman" w:cs="Times New Roman"/>
          <w:sz w:val="24"/>
          <w:szCs w:val="24"/>
        </w:rPr>
        <w:t xml:space="preserve"> to reflect the common properties </w:t>
      </w:r>
      <w:r w:rsidR="00A84F40">
        <w:rPr>
          <w:rFonts w:ascii="Times New Roman" w:hAnsi="Times New Roman" w:cs="Times New Roman"/>
          <w:sz w:val="24"/>
          <w:szCs w:val="24"/>
        </w:rPr>
        <w:t>of the RCF</w:t>
      </w:r>
      <w:r w:rsidR="00780D80">
        <w:rPr>
          <w:rFonts w:ascii="Times New Roman" w:hAnsi="Times New Roman" w:cs="Times New Roman"/>
          <w:sz w:val="24"/>
          <w:szCs w:val="24"/>
        </w:rPr>
        <w:t xml:space="preserve"> found in BEG and END</w:t>
      </w:r>
      <w:r w:rsidR="008515C9">
        <w:rPr>
          <w:rFonts w:ascii="Times New Roman" w:hAnsi="Times New Roman" w:cs="Times New Roman"/>
          <w:sz w:val="24"/>
          <w:szCs w:val="24"/>
        </w:rPr>
        <w:t xml:space="preserve"> segments</w:t>
      </w:r>
      <w:r w:rsidR="00F074FB">
        <w:rPr>
          <w:rFonts w:ascii="Times New Roman" w:hAnsi="Times New Roman" w:cs="Times New Roman"/>
          <w:sz w:val="24"/>
          <w:szCs w:val="24"/>
        </w:rPr>
        <w:t>.</w:t>
      </w:r>
    </w:p>
    <w:p w14:paraId="56AC6DB4" w14:textId="77777777" w:rsidR="008C30F4" w:rsidRDefault="008C30F4" w:rsidP="008C30F4">
      <w:pPr>
        <w:jc w:val="both"/>
        <w:rPr>
          <w:rFonts w:ascii="Times New Roman" w:hAnsi="Times New Roman" w:cs="Times New Roman"/>
          <w:sz w:val="24"/>
          <w:szCs w:val="24"/>
        </w:rPr>
      </w:pPr>
      <w:r>
        <w:rPr>
          <w:noProof/>
          <w:lang w:val="es-ES" w:eastAsia="es-ES"/>
        </w:rPr>
        <w:drawing>
          <wp:inline distT="0" distB="0" distL="0" distR="0" wp14:anchorId="3E34C116" wp14:editId="08E02F6E">
            <wp:extent cx="5364480" cy="2954020"/>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278" t="36518" r="8316"/>
                    <a:stretch/>
                  </pic:blipFill>
                  <pic:spPr bwMode="auto">
                    <a:xfrm>
                      <a:off x="0" y="0"/>
                      <a:ext cx="5364480" cy="29540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F9879D" w14:textId="76F81A1D" w:rsidR="00821D6C" w:rsidRDefault="008C30F4" w:rsidP="008C30F4">
      <w:pPr>
        <w:spacing w:before="240" w:after="240"/>
        <w:jc w:val="both"/>
        <w:rPr>
          <w:rFonts w:ascii="Times New Roman" w:hAnsi="Times New Roman" w:cs="Times New Roman"/>
          <w:sz w:val="24"/>
          <w:szCs w:val="24"/>
        </w:rPr>
      </w:pPr>
      <w:r w:rsidRPr="008D2550">
        <w:rPr>
          <w:rFonts w:ascii="Times New Roman" w:hAnsi="Times New Roman" w:cs="Times New Roman"/>
          <w:b/>
          <w:bCs/>
          <w:sz w:val="24"/>
          <w:szCs w:val="24"/>
        </w:rPr>
        <w:t xml:space="preserve">Figure </w:t>
      </w:r>
      <w:r w:rsidR="00997B80" w:rsidRPr="008D2550">
        <w:rPr>
          <w:rFonts w:ascii="Times New Roman" w:hAnsi="Times New Roman" w:cs="Times New Roman"/>
          <w:b/>
          <w:bCs/>
          <w:sz w:val="24"/>
          <w:szCs w:val="24"/>
        </w:rPr>
        <w:fldChar w:fldCharType="begin"/>
      </w:r>
      <w:r w:rsidRPr="008D2550">
        <w:rPr>
          <w:rFonts w:ascii="Times New Roman" w:hAnsi="Times New Roman" w:cs="Times New Roman"/>
          <w:b/>
          <w:bCs/>
          <w:sz w:val="24"/>
          <w:szCs w:val="24"/>
        </w:rPr>
        <w:instrText xml:space="preserve"> SEQ Figure \* ARABIC </w:instrText>
      </w:r>
      <w:r w:rsidR="00997B80" w:rsidRPr="008D2550">
        <w:rPr>
          <w:rFonts w:ascii="Times New Roman" w:hAnsi="Times New Roman" w:cs="Times New Roman"/>
          <w:b/>
          <w:bCs/>
          <w:sz w:val="24"/>
          <w:szCs w:val="24"/>
        </w:rPr>
        <w:fldChar w:fldCharType="separate"/>
      </w:r>
      <w:r w:rsidR="00BE47E9">
        <w:rPr>
          <w:rFonts w:ascii="Times New Roman" w:hAnsi="Times New Roman" w:cs="Times New Roman"/>
          <w:b/>
          <w:bCs/>
          <w:noProof/>
          <w:sz w:val="24"/>
          <w:szCs w:val="24"/>
        </w:rPr>
        <w:t>1</w:t>
      </w:r>
      <w:r w:rsidR="00997B80" w:rsidRPr="008D2550">
        <w:rPr>
          <w:rFonts w:ascii="Times New Roman" w:hAnsi="Times New Roman" w:cs="Times New Roman"/>
          <w:b/>
          <w:bCs/>
          <w:sz w:val="24"/>
          <w:szCs w:val="24"/>
        </w:rPr>
        <w:fldChar w:fldCharType="end"/>
      </w:r>
      <w:r w:rsidRPr="008D2550">
        <w:rPr>
          <w:rFonts w:ascii="Times New Roman" w:hAnsi="Times New Roman" w:cs="Times New Roman"/>
          <w:b/>
          <w:bCs/>
          <w:sz w:val="24"/>
          <w:szCs w:val="24"/>
        </w:rPr>
        <w:t xml:space="preserve">: </w:t>
      </w:r>
      <w:r w:rsidR="00063043" w:rsidRPr="008D2550">
        <w:rPr>
          <w:rFonts w:ascii="Times New Roman" w:hAnsi="Times New Roman" w:cs="Times New Roman"/>
          <w:b/>
          <w:bCs/>
          <w:sz w:val="24"/>
          <w:szCs w:val="24"/>
        </w:rPr>
        <w:t>(A)</w:t>
      </w:r>
      <w:r w:rsidR="00063043">
        <w:rPr>
          <w:rFonts w:ascii="Times New Roman" w:hAnsi="Times New Roman" w:cs="Times New Roman"/>
          <w:b/>
          <w:bCs/>
          <w:sz w:val="24"/>
          <w:szCs w:val="24"/>
        </w:rPr>
        <w:t xml:space="preserve"> </w:t>
      </w:r>
      <w:r w:rsidRPr="008D2550">
        <w:rPr>
          <w:rFonts w:ascii="Times New Roman" w:hAnsi="Times New Roman" w:cs="Times New Roman"/>
          <w:b/>
          <w:bCs/>
          <w:sz w:val="24"/>
          <w:szCs w:val="24"/>
        </w:rPr>
        <w:t xml:space="preserve">The RCF plot for dataset until FISTP for one representational subject </w:t>
      </w:r>
      <w:r>
        <w:rPr>
          <w:rFonts w:ascii="Times New Roman" w:hAnsi="Times New Roman" w:cs="Times New Roman"/>
          <w:b/>
          <w:bCs/>
          <w:sz w:val="24"/>
          <w:szCs w:val="24"/>
        </w:rPr>
        <w:t>with no time lag and window W=150</w:t>
      </w:r>
      <w:r w:rsidRPr="008D2550">
        <w:rPr>
          <w:rFonts w:ascii="Times New Roman" w:hAnsi="Times New Roman" w:cs="Times New Roman"/>
          <w:b/>
          <w:bCs/>
          <w:sz w:val="24"/>
          <w:szCs w:val="24"/>
        </w:rPr>
        <w:t xml:space="preserve">. </w:t>
      </w:r>
      <w:r>
        <w:rPr>
          <w:rFonts w:ascii="Times New Roman" w:hAnsi="Times New Roman" w:cs="Times New Roman"/>
          <w:b/>
          <w:bCs/>
          <w:sz w:val="24"/>
          <w:szCs w:val="24"/>
        </w:rPr>
        <w:t>The probability distributions for BEG and END are given in (B) and</w:t>
      </w:r>
      <w:r w:rsidR="00063043">
        <w:rPr>
          <w:rFonts w:ascii="Times New Roman" w:hAnsi="Times New Roman" w:cs="Times New Roman"/>
          <w:b/>
          <w:bCs/>
          <w:sz w:val="24"/>
          <w:szCs w:val="24"/>
        </w:rPr>
        <w:t xml:space="preserve"> </w:t>
      </w:r>
      <w:r>
        <w:rPr>
          <w:rFonts w:ascii="Times New Roman" w:hAnsi="Times New Roman" w:cs="Times New Roman"/>
          <w:b/>
          <w:bCs/>
          <w:sz w:val="24"/>
          <w:szCs w:val="24"/>
        </w:rPr>
        <w:t xml:space="preserve">(C) respectively. </w:t>
      </w:r>
      <w:r w:rsidRPr="00014116">
        <w:rPr>
          <w:rFonts w:ascii="Times New Roman" w:hAnsi="Times New Roman" w:cs="Times New Roman"/>
          <w:sz w:val="24"/>
          <w:szCs w:val="24"/>
        </w:rPr>
        <w:t xml:space="preserve">For better </w:t>
      </w:r>
      <w:proofErr w:type="gramStart"/>
      <w:r w:rsidRPr="00014116">
        <w:rPr>
          <w:rFonts w:ascii="Times New Roman" w:hAnsi="Times New Roman" w:cs="Times New Roman"/>
          <w:sz w:val="24"/>
          <w:szCs w:val="24"/>
        </w:rPr>
        <w:t>visualization</w:t>
      </w:r>
      <w:proofErr w:type="gramEnd"/>
      <w:r w:rsidRPr="00014116">
        <w:rPr>
          <w:rFonts w:ascii="Times New Roman" w:hAnsi="Times New Roman" w:cs="Times New Roman"/>
          <w:sz w:val="24"/>
          <w:szCs w:val="24"/>
        </w:rPr>
        <w:t xml:space="preserve"> the distributions were constructed with constant number of bins equals 40</w:t>
      </w:r>
      <w:r w:rsidR="00063043">
        <w:rPr>
          <w:rFonts w:ascii="Times New Roman" w:hAnsi="Times New Roman" w:cs="Times New Roman"/>
          <w:sz w:val="24"/>
          <w:szCs w:val="24"/>
        </w:rPr>
        <w:t>.</w:t>
      </w:r>
    </w:p>
    <w:p w14:paraId="12D457DF" w14:textId="77777777" w:rsidR="001C3638" w:rsidRDefault="00FC7084" w:rsidP="00841278">
      <w:pPr>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In </w:t>
      </w:r>
      <w:r w:rsidR="0030745D">
        <w:rPr>
          <w:rFonts w:ascii="Times New Roman" w:hAnsi="Times New Roman" w:cs="Times New Roman"/>
          <w:b/>
          <w:bCs/>
          <w:sz w:val="24"/>
          <w:szCs w:val="24"/>
        </w:rPr>
        <w:t>Table 1</w:t>
      </w:r>
      <w:r>
        <w:rPr>
          <w:rFonts w:ascii="Times New Roman" w:hAnsi="Times New Roman" w:cs="Times New Roman"/>
          <w:b/>
          <w:bCs/>
          <w:sz w:val="24"/>
          <w:szCs w:val="24"/>
        </w:rPr>
        <w:t>,</w:t>
      </w:r>
      <w:r>
        <w:rPr>
          <w:rFonts w:ascii="Times New Roman" w:hAnsi="Times New Roman" w:cs="Times New Roman"/>
          <w:sz w:val="24"/>
          <w:szCs w:val="24"/>
        </w:rPr>
        <w:t xml:space="preserve"> the means of </w:t>
      </w:r>
      <w:r w:rsidRPr="000468A4">
        <w:rPr>
          <w:rFonts w:ascii="Times New Roman" w:hAnsi="Times New Roman" w:cs="Times New Roman"/>
          <w:i/>
          <w:iCs/>
          <w:sz w:val="24"/>
          <w:szCs w:val="24"/>
        </w:rPr>
        <w:t>%</w:t>
      </w:r>
      <w:r w:rsidR="00554494">
        <w:rPr>
          <w:rFonts w:ascii="Times New Roman" w:hAnsi="Times New Roman" w:cs="Times New Roman"/>
          <w:i/>
          <w:iCs/>
          <w:sz w:val="24"/>
          <w:szCs w:val="24"/>
        </w:rPr>
        <w:t xml:space="preserve"> </w:t>
      </w:r>
      <w:r w:rsidRPr="000468A4">
        <w:rPr>
          <w:rFonts w:ascii="Times New Roman" w:hAnsi="Times New Roman" w:cs="Times New Roman"/>
          <w:i/>
          <w:iCs/>
          <w:sz w:val="24"/>
          <w:szCs w:val="24"/>
        </w:rPr>
        <w:t>RCF</w:t>
      </w:r>
      <w:r w:rsidR="00F2070F">
        <w:rPr>
          <w:rFonts w:ascii="Times New Roman" w:hAnsi="Times New Roman" w:cs="Times New Roman"/>
          <w:i/>
          <w:iCs/>
          <w:sz w:val="24"/>
          <w:szCs w:val="24"/>
        </w:rPr>
        <w:t>&gt;</w:t>
      </w:r>
      <w:r w:rsidRPr="000468A4">
        <w:rPr>
          <w:rFonts w:ascii="Times New Roman" w:hAnsi="Times New Roman" w:cs="Times New Roman"/>
          <w:i/>
          <w:iCs/>
          <w:sz w:val="24"/>
          <w:szCs w:val="24"/>
        </w:rPr>
        <w:t>0.8</w:t>
      </w:r>
      <w:r>
        <w:rPr>
          <w:rFonts w:ascii="Times New Roman" w:hAnsi="Times New Roman" w:cs="Times New Roman"/>
          <w:sz w:val="24"/>
          <w:szCs w:val="24"/>
        </w:rPr>
        <w:t xml:space="preserve"> with SD are presented</w:t>
      </w:r>
      <w:r w:rsidR="004752E1">
        <w:rPr>
          <w:rFonts w:ascii="Times New Roman" w:hAnsi="Times New Roman" w:cs="Times New Roman"/>
          <w:sz w:val="24"/>
          <w:szCs w:val="24"/>
        </w:rPr>
        <w:t xml:space="preserve"> for the windows 50, 100, 150, 200, 250 and 300</w:t>
      </w:r>
      <w:r>
        <w:rPr>
          <w:rFonts w:ascii="Times New Roman" w:hAnsi="Times New Roman" w:cs="Times New Roman"/>
          <w:sz w:val="24"/>
          <w:szCs w:val="24"/>
        </w:rPr>
        <w:t xml:space="preserve">. The mean for BEG </w:t>
      </w:r>
      <w:r w:rsidR="008515C9">
        <w:rPr>
          <w:rFonts w:ascii="Times New Roman" w:hAnsi="Times New Roman" w:cs="Times New Roman"/>
          <w:sz w:val="24"/>
          <w:szCs w:val="24"/>
        </w:rPr>
        <w:t xml:space="preserve">segment </w:t>
      </w:r>
      <w:r>
        <w:rPr>
          <w:rFonts w:ascii="Times New Roman" w:hAnsi="Times New Roman" w:cs="Times New Roman"/>
          <w:sz w:val="24"/>
          <w:szCs w:val="24"/>
        </w:rPr>
        <w:t>increas</w:t>
      </w:r>
      <w:r w:rsidR="00D743C3">
        <w:rPr>
          <w:rFonts w:ascii="Times New Roman" w:hAnsi="Times New Roman" w:cs="Times New Roman"/>
          <w:sz w:val="24"/>
          <w:szCs w:val="24"/>
        </w:rPr>
        <w:t>es</w:t>
      </w:r>
      <w:r>
        <w:rPr>
          <w:rFonts w:ascii="Times New Roman" w:hAnsi="Times New Roman" w:cs="Times New Roman"/>
          <w:sz w:val="24"/>
          <w:szCs w:val="24"/>
        </w:rPr>
        <w:t xml:space="preserve"> with window length while for END segment, the means reaches the </w:t>
      </w:r>
      <w:r w:rsidR="00267F99">
        <w:rPr>
          <w:rFonts w:ascii="Times New Roman" w:hAnsi="Times New Roman" w:cs="Times New Roman"/>
          <w:sz w:val="24"/>
          <w:szCs w:val="24"/>
        </w:rPr>
        <w:t>maximum</w:t>
      </w:r>
      <w:r>
        <w:rPr>
          <w:rFonts w:ascii="Times New Roman" w:hAnsi="Times New Roman" w:cs="Times New Roman"/>
          <w:sz w:val="24"/>
          <w:szCs w:val="24"/>
        </w:rPr>
        <w:t xml:space="preserve"> (for W=200) and </w:t>
      </w:r>
      <w:r w:rsidR="00102DD3">
        <w:rPr>
          <w:rFonts w:ascii="Times New Roman" w:hAnsi="Times New Roman" w:cs="Times New Roman"/>
          <w:sz w:val="24"/>
          <w:szCs w:val="24"/>
        </w:rPr>
        <w:t xml:space="preserve">for </w:t>
      </w:r>
      <w:r w:rsidR="00E403AB">
        <w:rPr>
          <w:rFonts w:ascii="Times New Roman" w:hAnsi="Times New Roman" w:cs="Times New Roman"/>
          <w:sz w:val="24"/>
          <w:szCs w:val="24"/>
        </w:rPr>
        <w:t>next</w:t>
      </w:r>
      <w:r w:rsidR="00102DD3">
        <w:rPr>
          <w:rFonts w:ascii="Times New Roman" w:hAnsi="Times New Roman" w:cs="Times New Roman"/>
          <w:sz w:val="24"/>
          <w:szCs w:val="24"/>
        </w:rPr>
        <w:t xml:space="preserve"> windows</w:t>
      </w:r>
      <w:r w:rsidR="00E403AB">
        <w:rPr>
          <w:rFonts w:ascii="Times New Roman" w:hAnsi="Times New Roman" w:cs="Times New Roman"/>
          <w:sz w:val="24"/>
          <w:szCs w:val="24"/>
        </w:rPr>
        <w:t xml:space="preserve"> (W=</w:t>
      </w:r>
      <w:r w:rsidR="00554494">
        <w:rPr>
          <w:rFonts w:ascii="Times New Roman" w:hAnsi="Times New Roman" w:cs="Times New Roman"/>
          <w:sz w:val="24"/>
          <w:szCs w:val="24"/>
        </w:rPr>
        <w:t xml:space="preserve"> </w:t>
      </w:r>
      <w:r w:rsidR="00E403AB">
        <w:rPr>
          <w:rFonts w:ascii="Times New Roman" w:hAnsi="Times New Roman" w:cs="Times New Roman"/>
          <w:sz w:val="24"/>
          <w:szCs w:val="24"/>
        </w:rPr>
        <w:t>250 and 300)</w:t>
      </w:r>
      <w:r w:rsidR="00C91C69">
        <w:rPr>
          <w:rFonts w:ascii="Times New Roman" w:hAnsi="Times New Roman" w:cs="Times New Roman"/>
          <w:sz w:val="24"/>
          <w:szCs w:val="24"/>
        </w:rPr>
        <w:t xml:space="preserve"> </w:t>
      </w:r>
      <w:r>
        <w:rPr>
          <w:rFonts w:ascii="Times New Roman" w:hAnsi="Times New Roman" w:cs="Times New Roman"/>
          <w:sz w:val="24"/>
          <w:szCs w:val="24"/>
        </w:rPr>
        <w:t>starts to decrease. In both fragments</w:t>
      </w:r>
      <w:r w:rsidR="002D76B2">
        <w:rPr>
          <w:rFonts w:ascii="Times New Roman" w:hAnsi="Times New Roman" w:cs="Times New Roman"/>
          <w:sz w:val="24"/>
          <w:szCs w:val="24"/>
        </w:rPr>
        <w:t>,</w:t>
      </w:r>
      <w:r>
        <w:rPr>
          <w:rFonts w:ascii="Times New Roman" w:hAnsi="Times New Roman" w:cs="Times New Roman"/>
          <w:sz w:val="24"/>
          <w:szCs w:val="24"/>
        </w:rPr>
        <w:t xml:space="preserve"> the SD values increases with W, but the magnitude for END </w:t>
      </w:r>
      <w:r w:rsidR="008515C9">
        <w:rPr>
          <w:rFonts w:ascii="Times New Roman" w:hAnsi="Times New Roman" w:cs="Times New Roman"/>
          <w:sz w:val="24"/>
          <w:szCs w:val="24"/>
        </w:rPr>
        <w:t xml:space="preserve">segment </w:t>
      </w:r>
      <w:r>
        <w:rPr>
          <w:rFonts w:ascii="Times New Roman" w:hAnsi="Times New Roman" w:cs="Times New Roman"/>
          <w:sz w:val="24"/>
          <w:szCs w:val="24"/>
        </w:rPr>
        <w:t>is larger in comparison to BEG</w:t>
      </w:r>
      <w:r w:rsidR="008515C9">
        <w:rPr>
          <w:rFonts w:ascii="Times New Roman" w:hAnsi="Times New Roman" w:cs="Times New Roman"/>
          <w:sz w:val="24"/>
          <w:szCs w:val="24"/>
        </w:rPr>
        <w:t xml:space="preserve"> segment</w:t>
      </w:r>
      <w:r w:rsidR="00A11A70">
        <w:rPr>
          <w:rFonts w:ascii="Times New Roman" w:hAnsi="Times New Roman" w:cs="Times New Roman"/>
          <w:sz w:val="24"/>
          <w:szCs w:val="24"/>
        </w:rPr>
        <w:t>.</w:t>
      </w:r>
      <w:r w:rsidR="00D104C5">
        <w:rPr>
          <w:rFonts w:ascii="Times New Roman" w:hAnsi="Times New Roman" w:cs="Times New Roman"/>
          <w:sz w:val="24"/>
          <w:szCs w:val="24"/>
        </w:rPr>
        <w:t xml:space="preserve"> </w:t>
      </w:r>
      <w:r w:rsidR="002C14B8">
        <w:rPr>
          <w:rFonts w:ascii="Times New Roman" w:hAnsi="Times New Roman" w:cs="Times New Roman"/>
          <w:sz w:val="24"/>
          <w:szCs w:val="24"/>
        </w:rPr>
        <w:t>T</w:t>
      </w:r>
      <w:r w:rsidR="00996C2B">
        <w:rPr>
          <w:rFonts w:ascii="Times New Roman" w:hAnsi="Times New Roman" w:cs="Times New Roman"/>
          <w:sz w:val="24"/>
          <w:szCs w:val="24"/>
        </w:rPr>
        <w:t xml:space="preserve">he </w:t>
      </w:r>
      <w:r w:rsidR="002C14B8">
        <w:rPr>
          <w:rFonts w:ascii="Times New Roman" w:hAnsi="Times New Roman" w:cs="Times New Roman"/>
          <w:sz w:val="24"/>
          <w:szCs w:val="24"/>
        </w:rPr>
        <w:t xml:space="preserve">coefficient of variation </w:t>
      </w:r>
      <w:r w:rsidR="00996C2B">
        <w:rPr>
          <w:rFonts w:ascii="Times New Roman" w:hAnsi="Times New Roman" w:cs="Times New Roman"/>
          <w:sz w:val="24"/>
          <w:szCs w:val="24"/>
        </w:rPr>
        <w:t xml:space="preserve">CV is </w:t>
      </w:r>
      <w:r w:rsidR="006151DD">
        <w:rPr>
          <w:rFonts w:ascii="Times New Roman" w:hAnsi="Times New Roman" w:cs="Times New Roman"/>
          <w:sz w:val="24"/>
          <w:szCs w:val="24"/>
        </w:rPr>
        <w:t>also determined</w:t>
      </w:r>
      <w:r w:rsidR="006B3B4B">
        <w:rPr>
          <w:rFonts w:ascii="Times New Roman" w:hAnsi="Times New Roman" w:cs="Times New Roman"/>
          <w:sz w:val="24"/>
          <w:szCs w:val="24"/>
        </w:rPr>
        <w:t>.</w:t>
      </w:r>
      <w:r w:rsidR="00554494">
        <w:rPr>
          <w:rFonts w:ascii="Times New Roman" w:hAnsi="Times New Roman" w:cs="Times New Roman"/>
          <w:sz w:val="24"/>
          <w:szCs w:val="24"/>
        </w:rPr>
        <w:t xml:space="preserve"> </w:t>
      </w:r>
      <w:r w:rsidR="00F90A69">
        <w:rPr>
          <w:rFonts w:ascii="Times New Roman" w:hAnsi="Times New Roman" w:cs="Times New Roman"/>
          <w:sz w:val="24"/>
          <w:szCs w:val="24"/>
        </w:rPr>
        <w:t xml:space="preserve">CV for </w:t>
      </w:r>
      <w:r w:rsidR="00F90A69">
        <w:rPr>
          <w:rFonts w:ascii="Times New Roman" w:hAnsi="Times New Roman" w:cs="Times New Roman"/>
          <w:sz w:val="24"/>
          <w:szCs w:val="24"/>
        </w:rPr>
        <w:lastRenderedPageBreak/>
        <w:t xml:space="preserve">BEG segment is not sensitive </w:t>
      </w:r>
      <w:r w:rsidR="00FA4427">
        <w:rPr>
          <w:rFonts w:ascii="Times New Roman" w:hAnsi="Times New Roman" w:cs="Times New Roman"/>
          <w:sz w:val="24"/>
          <w:szCs w:val="24"/>
        </w:rPr>
        <w:t xml:space="preserve">to the windows length (very small fluctuations in the </w:t>
      </w:r>
      <w:r w:rsidR="004F5F74">
        <w:rPr>
          <w:rFonts w:ascii="Times New Roman" w:hAnsi="Times New Roman" w:cs="Times New Roman"/>
          <w:sz w:val="24"/>
          <w:szCs w:val="24"/>
        </w:rPr>
        <w:t>third</w:t>
      </w:r>
      <w:r w:rsidR="00FA4427">
        <w:rPr>
          <w:rFonts w:ascii="Times New Roman" w:hAnsi="Times New Roman" w:cs="Times New Roman"/>
          <w:sz w:val="24"/>
          <w:szCs w:val="24"/>
        </w:rPr>
        <w:t xml:space="preserve"> row </w:t>
      </w:r>
      <w:r w:rsidR="0061124F">
        <w:rPr>
          <w:rFonts w:ascii="Times New Roman" w:hAnsi="Times New Roman" w:cs="Times New Roman"/>
          <w:sz w:val="24"/>
          <w:szCs w:val="24"/>
        </w:rPr>
        <w:t xml:space="preserve">in the </w:t>
      </w:r>
      <w:r w:rsidR="0061124F" w:rsidRPr="0061124F">
        <w:rPr>
          <w:rFonts w:ascii="Times New Roman" w:hAnsi="Times New Roman" w:cs="Times New Roman"/>
          <w:b/>
          <w:bCs/>
          <w:sz w:val="24"/>
          <w:szCs w:val="24"/>
        </w:rPr>
        <w:t>Table 1</w:t>
      </w:r>
      <w:r w:rsidR="0061124F" w:rsidRPr="0061124F">
        <w:rPr>
          <w:rFonts w:ascii="Times New Roman" w:hAnsi="Times New Roman" w:cs="Times New Roman"/>
          <w:sz w:val="24"/>
          <w:szCs w:val="24"/>
        </w:rPr>
        <w:t>)</w:t>
      </w:r>
      <w:r w:rsidR="00FA4427">
        <w:rPr>
          <w:rFonts w:ascii="Times New Roman" w:hAnsi="Times New Roman" w:cs="Times New Roman"/>
          <w:sz w:val="24"/>
          <w:szCs w:val="24"/>
        </w:rPr>
        <w:t>,</w:t>
      </w:r>
      <w:r w:rsidR="008A085C">
        <w:rPr>
          <w:rFonts w:ascii="Times New Roman" w:hAnsi="Times New Roman" w:cs="Times New Roman"/>
          <w:sz w:val="24"/>
          <w:szCs w:val="24"/>
        </w:rPr>
        <w:t xml:space="preserve"> but CV for </w:t>
      </w:r>
      <w:r w:rsidR="007877C2">
        <w:rPr>
          <w:rFonts w:ascii="Times New Roman" w:hAnsi="Times New Roman" w:cs="Times New Roman"/>
          <w:sz w:val="24"/>
          <w:szCs w:val="24"/>
        </w:rPr>
        <w:t xml:space="preserve">END can be characterized by </w:t>
      </w:r>
      <w:r w:rsidR="007B5295">
        <w:rPr>
          <w:rFonts w:ascii="Times New Roman" w:hAnsi="Times New Roman" w:cs="Times New Roman"/>
          <w:sz w:val="24"/>
          <w:szCs w:val="24"/>
        </w:rPr>
        <w:t xml:space="preserve">increasing trend with </w:t>
      </w:r>
      <w:r w:rsidR="00DF6ABE">
        <w:rPr>
          <w:rFonts w:ascii="Times New Roman" w:hAnsi="Times New Roman" w:cs="Times New Roman"/>
          <w:sz w:val="24"/>
          <w:szCs w:val="24"/>
        </w:rPr>
        <w:t xml:space="preserve">windows enlargement. </w:t>
      </w:r>
      <w:r w:rsidR="00314934">
        <w:rPr>
          <w:rFonts w:ascii="Times New Roman" w:hAnsi="Times New Roman" w:cs="Times New Roman"/>
          <w:sz w:val="24"/>
          <w:szCs w:val="24"/>
        </w:rPr>
        <w:t xml:space="preserve">Note that in the latter case, the CV </w:t>
      </w:r>
      <w:r w:rsidR="00ED4065">
        <w:rPr>
          <w:rFonts w:ascii="Times New Roman" w:hAnsi="Times New Roman" w:cs="Times New Roman"/>
          <w:sz w:val="24"/>
          <w:szCs w:val="24"/>
        </w:rPr>
        <w:t>for W=300 is twice larger than for W=50</w:t>
      </w:r>
      <w:r w:rsidR="00C862E5">
        <w:rPr>
          <w:rFonts w:ascii="Times New Roman" w:hAnsi="Times New Roman" w:cs="Times New Roman"/>
          <w:sz w:val="24"/>
          <w:szCs w:val="24"/>
        </w:rPr>
        <w:t xml:space="preserve">, which can be mainly explained </w:t>
      </w:r>
      <w:r w:rsidR="006A0345">
        <w:rPr>
          <w:rFonts w:ascii="Times New Roman" w:hAnsi="Times New Roman" w:cs="Times New Roman"/>
          <w:sz w:val="24"/>
          <w:szCs w:val="24"/>
        </w:rPr>
        <w:t>by</w:t>
      </w:r>
      <w:r w:rsidR="00554494">
        <w:rPr>
          <w:rFonts w:ascii="Times New Roman" w:hAnsi="Times New Roman" w:cs="Times New Roman"/>
          <w:sz w:val="24"/>
          <w:szCs w:val="24"/>
        </w:rPr>
        <w:t xml:space="preserve"> </w:t>
      </w:r>
      <w:r w:rsidR="00C742BD">
        <w:rPr>
          <w:rFonts w:ascii="Times New Roman" w:hAnsi="Times New Roman" w:cs="Times New Roman"/>
          <w:sz w:val="24"/>
          <w:szCs w:val="24"/>
        </w:rPr>
        <w:t>the magnitude</w:t>
      </w:r>
      <w:r w:rsidR="006471F0">
        <w:rPr>
          <w:rFonts w:ascii="Times New Roman" w:hAnsi="Times New Roman" w:cs="Times New Roman"/>
          <w:sz w:val="24"/>
          <w:szCs w:val="24"/>
        </w:rPr>
        <w:t xml:space="preserve"> of </w:t>
      </w:r>
      <w:r w:rsidR="00EE3F2B">
        <w:rPr>
          <w:rFonts w:ascii="Times New Roman" w:hAnsi="Times New Roman" w:cs="Times New Roman"/>
          <w:sz w:val="24"/>
          <w:szCs w:val="24"/>
        </w:rPr>
        <w:t>SD</w:t>
      </w:r>
      <w:r w:rsidR="00A86397">
        <w:rPr>
          <w:rFonts w:ascii="Times New Roman" w:hAnsi="Times New Roman" w:cs="Times New Roman"/>
          <w:sz w:val="24"/>
          <w:szCs w:val="24"/>
        </w:rPr>
        <w:t xml:space="preserve">. </w:t>
      </w:r>
      <w:r w:rsidR="00E92780" w:rsidRPr="00E92780">
        <w:rPr>
          <w:rFonts w:ascii="Times New Roman" w:hAnsi="Times New Roman" w:cs="Times New Roman"/>
          <w:sz w:val="24"/>
          <w:szCs w:val="24"/>
        </w:rPr>
        <w:t>It</w:t>
      </w:r>
      <w:r w:rsidR="00554494">
        <w:rPr>
          <w:rFonts w:ascii="Times New Roman" w:hAnsi="Times New Roman" w:cs="Times New Roman"/>
          <w:sz w:val="24"/>
          <w:szCs w:val="24"/>
        </w:rPr>
        <w:t xml:space="preserve"> </w:t>
      </w:r>
      <w:r w:rsidR="00D801A9">
        <w:rPr>
          <w:rFonts w:ascii="Times New Roman" w:hAnsi="Times New Roman" w:cs="Times New Roman"/>
          <w:sz w:val="24"/>
          <w:szCs w:val="24"/>
        </w:rPr>
        <w:t>is</w:t>
      </w:r>
      <w:r w:rsidR="00E92780" w:rsidRPr="00E92780">
        <w:rPr>
          <w:rFonts w:ascii="Times New Roman" w:hAnsi="Times New Roman" w:cs="Times New Roman"/>
          <w:sz w:val="24"/>
          <w:szCs w:val="24"/>
        </w:rPr>
        <w:t xml:space="preserve"> observed that </w:t>
      </w:r>
      <w:r w:rsidR="00D801A9">
        <w:rPr>
          <w:rFonts w:ascii="Times New Roman" w:hAnsi="Times New Roman" w:cs="Times New Roman"/>
          <w:sz w:val="24"/>
          <w:szCs w:val="24"/>
        </w:rPr>
        <w:t xml:space="preserve">in </w:t>
      </w:r>
      <w:r w:rsidR="00E92780" w:rsidRPr="00E92780">
        <w:rPr>
          <w:rFonts w:ascii="Times New Roman" w:hAnsi="Times New Roman" w:cs="Times New Roman"/>
          <w:sz w:val="24"/>
          <w:szCs w:val="24"/>
        </w:rPr>
        <w:t xml:space="preserve">the </w:t>
      </w:r>
      <w:r w:rsidR="00D801A9">
        <w:rPr>
          <w:rFonts w:ascii="Times New Roman" w:hAnsi="Times New Roman" w:cs="Times New Roman"/>
          <w:sz w:val="24"/>
          <w:szCs w:val="24"/>
        </w:rPr>
        <w:t>BEG</w:t>
      </w:r>
      <w:r w:rsidR="00554494">
        <w:rPr>
          <w:rFonts w:ascii="Times New Roman" w:hAnsi="Times New Roman" w:cs="Times New Roman"/>
          <w:sz w:val="24"/>
          <w:szCs w:val="24"/>
        </w:rPr>
        <w:t xml:space="preserve"> </w:t>
      </w:r>
      <w:r w:rsidR="00D92D7A">
        <w:rPr>
          <w:rFonts w:ascii="Times New Roman" w:hAnsi="Times New Roman" w:cs="Times New Roman"/>
          <w:sz w:val="24"/>
          <w:szCs w:val="24"/>
        </w:rPr>
        <w:t xml:space="preserve">segment </w:t>
      </w:r>
      <w:r w:rsidR="00E92780" w:rsidRPr="00E92780">
        <w:rPr>
          <w:rFonts w:ascii="Times New Roman" w:hAnsi="Times New Roman" w:cs="Times New Roman"/>
          <w:sz w:val="24"/>
          <w:szCs w:val="24"/>
        </w:rPr>
        <w:t xml:space="preserve">the fluctuations are stable, but for the last </w:t>
      </w:r>
      <w:r w:rsidR="005D567A">
        <w:rPr>
          <w:rFonts w:ascii="Times New Roman" w:hAnsi="Times New Roman" w:cs="Times New Roman"/>
          <w:sz w:val="24"/>
          <w:szCs w:val="24"/>
        </w:rPr>
        <w:t>segment</w:t>
      </w:r>
      <w:r w:rsidR="00554494">
        <w:rPr>
          <w:rFonts w:ascii="Times New Roman" w:hAnsi="Times New Roman" w:cs="Times New Roman"/>
          <w:sz w:val="24"/>
          <w:szCs w:val="24"/>
        </w:rPr>
        <w:t xml:space="preserve"> </w:t>
      </w:r>
      <w:r w:rsidR="00E92780" w:rsidRPr="00E92780">
        <w:rPr>
          <w:rFonts w:ascii="Times New Roman" w:hAnsi="Times New Roman" w:cs="Times New Roman"/>
          <w:sz w:val="24"/>
          <w:szCs w:val="24"/>
        </w:rPr>
        <w:t>of the exercise</w:t>
      </w:r>
      <w:r w:rsidR="00D801A9">
        <w:rPr>
          <w:rFonts w:ascii="Times New Roman" w:hAnsi="Times New Roman" w:cs="Times New Roman"/>
          <w:sz w:val="24"/>
          <w:szCs w:val="24"/>
        </w:rPr>
        <w:t xml:space="preserve"> (END)</w:t>
      </w:r>
      <w:r w:rsidR="00E92780" w:rsidRPr="00E92780">
        <w:rPr>
          <w:rFonts w:ascii="Times New Roman" w:hAnsi="Times New Roman" w:cs="Times New Roman"/>
          <w:sz w:val="24"/>
          <w:szCs w:val="24"/>
        </w:rPr>
        <w:t xml:space="preserve"> the variation increase</w:t>
      </w:r>
      <w:r w:rsidR="00BD192E">
        <w:rPr>
          <w:rFonts w:ascii="Times New Roman" w:hAnsi="Times New Roman" w:cs="Times New Roman"/>
          <w:sz w:val="24"/>
          <w:szCs w:val="24"/>
        </w:rPr>
        <w:t>s</w:t>
      </w:r>
      <w:r w:rsidR="00D104C5">
        <w:rPr>
          <w:rFonts w:ascii="Times New Roman" w:hAnsi="Times New Roman" w:cs="Times New Roman"/>
          <w:sz w:val="24"/>
          <w:szCs w:val="24"/>
        </w:rPr>
        <w:t xml:space="preserve"> </w:t>
      </w:r>
      <w:r w:rsidR="00BD192E">
        <w:rPr>
          <w:rFonts w:ascii="Times New Roman" w:hAnsi="Times New Roman" w:cs="Times New Roman"/>
          <w:sz w:val="24"/>
          <w:szCs w:val="24"/>
        </w:rPr>
        <w:t>with</w:t>
      </w:r>
      <w:r w:rsidR="00E92780" w:rsidRPr="00E92780">
        <w:rPr>
          <w:rFonts w:ascii="Times New Roman" w:hAnsi="Times New Roman" w:cs="Times New Roman"/>
          <w:sz w:val="24"/>
          <w:szCs w:val="24"/>
        </w:rPr>
        <w:t xml:space="preserve"> window</w:t>
      </w:r>
      <w:r w:rsidR="00BD192E">
        <w:rPr>
          <w:rFonts w:ascii="Times New Roman" w:hAnsi="Times New Roman" w:cs="Times New Roman"/>
          <w:sz w:val="24"/>
          <w:szCs w:val="24"/>
        </w:rPr>
        <w:t>s width.</w:t>
      </w:r>
    </w:p>
    <w:p w14:paraId="773BC493" w14:textId="77777777" w:rsidR="0030745D" w:rsidRDefault="0030745D" w:rsidP="0030745D">
      <w:pPr>
        <w:pStyle w:val="NormalnyWeb"/>
        <w:shd w:val="clear" w:color="auto" w:fill="FFFFFF"/>
        <w:spacing w:line="240" w:lineRule="atLeast"/>
        <w:textAlignment w:val="baseline"/>
        <w:rPr>
          <w:b/>
        </w:rPr>
      </w:pPr>
      <w:r w:rsidRPr="006B2D5B">
        <w:rPr>
          <w:b/>
        </w:rPr>
        <w:t xml:space="preserve">Table </w:t>
      </w:r>
      <w:r>
        <w:rPr>
          <w:b/>
        </w:rPr>
        <w:t>1</w:t>
      </w:r>
      <w:r w:rsidRPr="006B2D5B">
        <w:rPr>
          <w:b/>
        </w:rPr>
        <w:t xml:space="preserve">. </w:t>
      </w:r>
      <w:r>
        <w:rPr>
          <w:b/>
        </w:rPr>
        <w:t>The mean</w:t>
      </w:r>
      <w:r w:rsidR="00976996">
        <w:rPr>
          <w:b/>
        </w:rPr>
        <w:t>,</w:t>
      </w:r>
      <w:r>
        <w:rPr>
          <w:b/>
        </w:rPr>
        <w:t xml:space="preserve"> </w:t>
      </w:r>
      <w:proofErr w:type="gramStart"/>
      <w:r>
        <w:rPr>
          <w:b/>
        </w:rPr>
        <w:t>SD</w:t>
      </w:r>
      <w:proofErr w:type="gramEnd"/>
      <w:r>
        <w:rPr>
          <w:b/>
        </w:rPr>
        <w:t xml:space="preserve"> </w:t>
      </w:r>
      <w:r w:rsidR="00976996">
        <w:rPr>
          <w:b/>
        </w:rPr>
        <w:t xml:space="preserve">and CV </w:t>
      </w:r>
      <w:r>
        <w:rPr>
          <w:b/>
        </w:rPr>
        <w:t>of %RCF</w:t>
      </w:r>
      <w:r w:rsidR="00F2070F">
        <w:rPr>
          <w:b/>
        </w:rPr>
        <w:t>&gt;</w:t>
      </w:r>
      <w:r>
        <w:rPr>
          <w:b/>
        </w:rPr>
        <w:t xml:space="preserve">0.8 for different windows </w:t>
      </w:r>
      <w:r w:rsidR="00BA58F2">
        <w:rPr>
          <w:b/>
        </w:rPr>
        <w:t>W.</w:t>
      </w:r>
    </w:p>
    <w:tbl>
      <w:tblPr>
        <w:tblStyle w:val="Tabela-Siatka"/>
        <w:tblW w:w="0" w:type="auto"/>
        <w:tblLook w:val="04A0" w:firstRow="1" w:lastRow="0" w:firstColumn="1" w:lastColumn="0" w:noHBand="0" w:noVBand="1"/>
      </w:tblPr>
      <w:tblGrid>
        <w:gridCol w:w="1530"/>
        <w:gridCol w:w="1364"/>
        <w:gridCol w:w="1389"/>
        <w:gridCol w:w="1389"/>
        <w:gridCol w:w="1389"/>
        <w:gridCol w:w="1389"/>
        <w:gridCol w:w="1317"/>
      </w:tblGrid>
      <w:tr w:rsidR="0021297C" w14:paraId="7DBB8EA0" w14:textId="77777777" w:rsidTr="0039510A">
        <w:tc>
          <w:tcPr>
            <w:tcW w:w="1530" w:type="dxa"/>
          </w:tcPr>
          <w:p w14:paraId="4AF12EF1" w14:textId="77777777" w:rsidR="0021297C" w:rsidRDefault="0021297C" w:rsidP="0030745D">
            <w:pPr>
              <w:pStyle w:val="NormalnyWeb"/>
              <w:spacing w:line="240" w:lineRule="atLeast"/>
              <w:textAlignment w:val="baseline"/>
              <w:rPr>
                <w:b/>
              </w:rPr>
            </w:pPr>
            <w:r>
              <w:rPr>
                <w:b/>
              </w:rPr>
              <w:t>Windows</w:t>
            </w:r>
          </w:p>
        </w:tc>
        <w:tc>
          <w:tcPr>
            <w:tcW w:w="1364" w:type="dxa"/>
          </w:tcPr>
          <w:p w14:paraId="21A2B0FD" w14:textId="77777777" w:rsidR="0021297C" w:rsidRDefault="0021297C" w:rsidP="0030745D">
            <w:pPr>
              <w:pStyle w:val="NormalnyWeb"/>
              <w:spacing w:line="240" w:lineRule="atLeast"/>
              <w:textAlignment w:val="baseline"/>
              <w:rPr>
                <w:b/>
              </w:rPr>
            </w:pPr>
            <w:r>
              <w:rPr>
                <w:b/>
              </w:rPr>
              <w:t>50</w:t>
            </w:r>
          </w:p>
        </w:tc>
        <w:tc>
          <w:tcPr>
            <w:tcW w:w="1389" w:type="dxa"/>
          </w:tcPr>
          <w:p w14:paraId="796CA0CA" w14:textId="77777777" w:rsidR="0021297C" w:rsidRDefault="0021297C" w:rsidP="0030745D">
            <w:pPr>
              <w:pStyle w:val="NormalnyWeb"/>
              <w:spacing w:line="240" w:lineRule="atLeast"/>
              <w:textAlignment w:val="baseline"/>
              <w:rPr>
                <w:b/>
              </w:rPr>
            </w:pPr>
            <w:r>
              <w:rPr>
                <w:b/>
              </w:rPr>
              <w:t>100</w:t>
            </w:r>
          </w:p>
        </w:tc>
        <w:tc>
          <w:tcPr>
            <w:tcW w:w="1389" w:type="dxa"/>
          </w:tcPr>
          <w:p w14:paraId="57615F24" w14:textId="77777777" w:rsidR="0021297C" w:rsidRDefault="0021297C" w:rsidP="0030745D">
            <w:pPr>
              <w:pStyle w:val="NormalnyWeb"/>
              <w:spacing w:line="240" w:lineRule="atLeast"/>
              <w:textAlignment w:val="baseline"/>
              <w:rPr>
                <w:b/>
              </w:rPr>
            </w:pPr>
            <w:r>
              <w:rPr>
                <w:b/>
              </w:rPr>
              <w:t>150</w:t>
            </w:r>
          </w:p>
        </w:tc>
        <w:tc>
          <w:tcPr>
            <w:tcW w:w="1389" w:type="dxa"/>
          </w:tcPr>
          <w:p w14:paraId="4D8BC85C" w14:textId="77777777" w:rsidR="0021297C" w:rsidRDefault="0021297C" w:rsidP="0030745D">
            <w:pPr>
              <w:pStyle w:val="NormalnyWeb"/>
              <w:spacing w:line="240" w:lineRule="atLeast"/>
              <w:textAlignment w:val="baseline"/>
              <w:rPr>
                <w:b/>
              </w:rPr>
            </w:pPr>
            <w:r>
              <w:rPr>
                <w:b/>
              </w:rPr>
              <w:t>200</w:t>
            </w:r>
          </w:p>
        </w:tc>
        <w:tc>
          <w:tcPr>
            <w:tcW w:w="1389" w:type="dxa"/>
          </w:tcPr>
          <w:p w14:paraId="06925AED" w14:textId="77777777" w:rsidR="0021297C" w:rsidRDefault="0021297C" w:rsidP="0030745D">
            <w:pPr>
              <w:pStyle w:val="NormalnyWeb"/>
              <w:spacing w:line="240" w:lineRule="atLeast"/>
              <w:textAlignment w:val="baseline"/>
              <w:rPr>
                <w:b/>
              </w:rPr>
            </w:pPr>
            <w:r>
              <w:rPr>
                <w:b/>
              </w:rPr>
              <w:t>250</w:t>
            </w:r>
          </w:p>
        </w:tc>
        <w:tc>
          <w:tcPr>
            <w:tcW w:w="1317" w:type="dxa"/>
          </w:tcPr>
          <w:p w14:paraId="37B6DFFC" w14:textId="77777777" w:rsidR="0021297C" w:rsidRDefault="0021297C" w:rsidP="0030745D">
            <w:pPr>
              <w:pStyle w:val="NormalnyWeb"/>
              <w:spacing w:line="240" w:lineRule="atLeast"/>
              <w:textAlignment w:val="baseline"/>
              <w:rPr>
                <w:b/>
              </w:rPr>
            </w:pPr>
            <w:r>
              <w:rPr>
                <w:b/>
              </w:rPr>
              <w:t>300</w:t>
            </w:r>
          </w:p>
        </w:tc>
      </w:tr>
      <w:tr w:rsidR="00EA5A7D" w14:paraId="7CDD2CC0" w14:textId="77777777" w:rsidTr="0039510A">
        <w:tc>
          <w:tcPr>
            <w:tcW w:w="1530" w:type="dxa"/>
          </w:tcPr>
          <w:p w14:paraId="1F5B864A" w14:textId="77777777" w:rsidR="00EA5A7D" w:rsidRDefault="00EA5A7D" w:rsidP="0030745D">
            <w:pPr>
              <w:pStyle w:val="NormalnyWeb"/>
              <w:spacing w:line="240" w:lineRule="atLeast"/>
              <w:textAlignment w:val="baseline"/>
              <w:rPr>
                <w:b/>
              </w:rPr>
            </w:pPr>
            <w:r>
              <w:rPr>
                <w:b/>
              </w:rPr>
              <w:t>Mean  BEG</w:t>
            </w:r>
          </w:p>
        </w:tc>
        <w:tc>
          <w:tcPr>
            <w:tcW w:w="1364" w:type="dxa"/>
          </w:tcPr>
          <w:p w14:paraId="153B8998" w14:textId="77777777" w:rsidR="00EA5A7D" w:rsidRPr="00B201A4" w:rsidRDefault="00EA5A7D" w:rsidP="0030745D">
            <w:pPr>
              <w:pStyle w:val="NormalnyWeb"/>
              <w:keepNext/>
              <w:keepLines/>
              <w:spacing w:line="240" w:lineRule="atLeast"/>
              <w:textAlignment w:val="baseline"/>
              <w:outlineLvl w:val="8"/>
            </w:pPr>
            <w:r w:rsidRPr="00B201A4">
              <w:t>7,49</w:t>
            </w:r>
          </w:p>
        </w:tc>
        <w:tc>
          <w:tcPr>
            <w:tcW w:w="1389" w:type="dxa"/>
            <w:vAlign w:val="bottom"/>
          </w:tcPr>
          <w:p w14:paraId="281A555A" w14:textId="77777777" w:rsidR="00EA5A7D" w:rsidRPr="0021297C" w:rsidRDefault="00EA5A7D" w:rsidP="0030745D">
            <w:pPr>
              <w:pStyle w:val="NormalnyWeb"/>
              <w:spacing w:line="240" w:lineRule="atLeast"/>
              <w:textAlignment w:val="baseline"/>
              <w:rPr>
                <w:b/>
              </w:rPr>
            </w:pPr>
            <w:r w:rsidRPr="00B201A4">
              <w:rPr>
                <w:color w:val="000000"/>
              </w:rPr>
              <w:t>10,53</w:t>
            </w:r>
          </w:p>
        </w:tc>
        <w:tc>
          <w:tcPr>
            <w:tcW w:w="1389" w:type="dxa"/>
            <w:vAlign w:val="bottom"/>
          </w:tcPr>
          <w:p w14:paraId="15491BF7" w14:textId="77777777" w:rsidR="00EA5A7D" w:rsidRPr="00EA5A7D" w:rsidRDefault="00EA5A7D" w:rsidP="0030745D">
            <w:pPr>
              <w:pStyle w:val="NormalnyWeb"/>
              <w:spacing w:line="240" w:lineRule="atLeast"/>
              <w:textAlignment w:val="baseline"/>
              <w:rPr>
                <w:b/>
              </w:rPr>
            </w:pPr>
            <w:r w:rsidRPr="00B201A4">
              <w:rPr>
                <w:color w:val="000000"/>
              </w:rPr>
              <w:t>12,50</w:t>
            </w:r>
          </w:p>
        </w:tc>
        <w:tc>
          <w:tcPr>
            <w:tcW w:w="1389" w:type="dxa"/>
            <w:vAlign w:val="bottom"/>
          </w:tcPr>
          <w:p w14:paraId="30C28409" w14:textId="77777777" w:rsidR="00EA5A7D" w:rsidRPr="00EA5A7D" w:rsidRDefault="00EA5A7D" w:rsidP="0030745D">
            <w:pPr>
              <w:pStyle w:val="NormalnyWeb"/>
              <w:spacing w:line="240" w:lineRule="atLeast"/>
              <w:textAlignment w:val="baseline"/>
              <w:rPr>
                <w:b/>
              </w:rPr>
            </w:pPr>
            <w:r w:rsidRPr="00B201A4">
              <w:rPr>
                <w:color w:val="000000"/>
              </w:rPr>
              <w:t>13,59</w:t>
            </w:r>
          </w:p>
        </w:tc>
        <w:tc>
          <w:tcPr>
            <w:tcW w:w="1389" w:type="dxa"/>
            <w:vAlign w:val="bottom"/>
          </w:tcPr>
          <w:p w14:paraId="315014AD" w14:textId="77777777" w:rsidR="00EA5A7D" w:rsidRPr="00EA5A7D" w:rsidRDefault="00EA5A7D" w:rsidP="0030745D">
            <w:pPr>
              <w:pStyle w:val="NormalnyWeb"/>
              <w:spacing w:line="240" w:lineRule="atLeast"/>
              <w:textAlignment w:val="baseline"/>
              <w:rPr>
                <w:b/>
              </w:rPr>
            </w:pPr>
            <w:r w:rsidRPr="00B201A4">
              <w:rPr>
                <w:color w:val="000000"/>
              </w:rPr>
              <w:t>15,84</w:t>
            </w:r>
          </w:p>
        </w:tc>
        <w:tc>
          <w:tcPr>
            <w:tcW w:w="1317" w:type="dxa"/>
            <w:vAlign w:val="bottom"/>
          </w:tcPr>
          <w:p w14:paraId="68360EA8" w14:textId="77777777" w:rsidR="00EA5A7D" w:rsidRPr="00EA5A7D" w:rsidRDefault="00EA5A7D" w:rsidP="0030745D">
            <w:pPr>
              <w:pStyle w:val="NormalnyWeb"/>
              <w:spacing w:line="240" w:lineRule="atLeast"/>
              <w:textAlignment w:val="baseline"/>
              <w:rPr>
                <w:b/>
              </w:rPr>
            </w:pPr>
            <w:r w:rsidRPr="00B201A4">
              <w:rPr>
                <w:color w:val="000000"/>
              </w:rPr>
              <w:t>17,03</w:t>
            </w:r>
          </w:p>
        </w:tc>
      </w:tr>
      <w:tr w:rsidR="00EA5A7D" w14:paraId="19242A39" w14:textId="77777777" w:rsidTr="0039510A">
        <w:tc>
          <w:tcPr>
            <w:tcW w:w="1530" w:type="dxa"/>
          </w:tcPr>
          <w:p w14:paraId="4C0ACD44" w14:textId="77777777" w:rsidR="00EA5A7D" w:rsidRDefault="00EA5A7D" w:rsidP="0030745D">
            <w:pPr>
              <w:pStyle w:val="NormalnyWeb"/>
              <w:spacing w:line="240" w:lineRule="atLeast"/>
              <w:textAlignment w:val="baseline"/>
              <w:rPr>
                <w:b/>
              </w:rPr>
            </w:pPr>
            <w:r>
              <w:rPr>
                <w:b/>
              </w:rPr>
              <w:t>SD BEG</w:t>
            </w:r>
          </w:p>
        </w:tc>
        <w:tc>
          <w:tcPr>
            <w:tcW w:w="1364" w:type="dxa"/>
          </w:tcPr>
          <w:p w14:paraId="55718BEF" w14:textId="77777777" w:rsidR="00EA5A7D" w:rsidRPr="00B201A4" w:rsidRDefault="00EA5A7D" w:rsidP="0030745D">
            <w:pPr>
              <w:pStyle w:val="NormalnyWeb"/>
              <w:keepNext/>
              <w:keepLines/>
              <w:spacing w:line="240" w:lineRule="atLeast"/>
              <w:textAlignment w:val="baseline"/>
              <w:outlineLvl w:val="8"/>
            </w:pPr>
            <w:r w:rsidRPr="00B201A4">
              <w:t>6,24</w:t>
            </w:r>
          </w:p>
        </w:tc>
        <w:tc>
          <w:tcPr>
            <w:tcW w:w="1389" w:type="dxa"/>
            <w:vAlign w:val="bottom"/>
          </w:tcPr>
          <w:p w14:paraId="00122EB0" w14:textId="77777777" w:rsidR="00EA5A7D" w:rsidRPr="0021297C" w:rsidRDefault="00EA5A7D" w:rsidP="0030745D">
            <w:pPr>
              <w:pStyle w:val="NormalnyWeb"/>
              <w:spacing w:line="240" w:lineRule="atLeast"/>
              <w:textAlignment w:val="baseline"/>
              <w:rPr>
                <w:b/>
              </w:rPr>
            </w:pPr>
            <w:r w:rsidRPr="00B201A4">
              <w:rPr>
                <w:color w:val="000000"/>
              </w:rPr>
              <w:t>9,12</w:t>
            </w:r>
          </w:p>
        </w:tc>
        <w:tc>
          <w:tcPr>
            <w:tcW w:w="1389" w:type="dxa"/>
            <w:vAlign w:val="bottom"/>
          </w:tcPr>
          <w:p w14:paraId="5495C7C4" w14:textId="77777777" w:rsidR="00EA5A7D" w:rsidRPr="00EA5A7D" w:rsidRDefault="00EA5A7D" w:rsidP="0030745D">
            <w:pPr>
              <w:pStyle w:val="NormalnyWeb"/>
              <w:spacing w:line="240" w:lineRule="atLeast"/>
              <w:textAlignment w:val="baseline"/>
              <w:rPr>
                <w:b/>
              </w:rPr>
            </w:pPr>
            <w:r w:rsidRPr="00B201A4">
              <w:rPr>
                <w:color w:val="000000"/>
              </w:rPr>
              <w:t>10,84</w:t>
            </w:r>
          </w:p>
        </w:tc>
        <w:tc>
          <w:tcPr>
            <w:tcW w:w="1389" w:type="dxa"/>
            <w:vAlign w:val="bottom"/>
          </w:tcPr>
          <w:p w14:paraId="111D7C08" w14:textId="77777777" w:rsidR="00EA5A7D" w:rsidRPr="00EA5A7D" w:rsidRDefault="00EA5A7D" w:rsidP="0030745D">
            <w:pPr>
              <w:pStyle w:val="NormalnyWeb"/>
              <w:spacing w:line="240" w:lineRule="atLeast"/>
              <w:textAlignment w:val="baseline"/>
              <w:rPr>
                <w:b/>
              </w:rPr>
            </w:pPr>
            <w:r w:rsidRPr="00B201A4">
              <w:rPr>
                <w:color w:val="000000"/>
              </w:rPr>
              <w:t>11,82</w:t>
            </w:r>
          </w:p>
        </w:tc>
        <w:tc>
          <w:tcPr>
            <w:tcW w:w="1389" w:type="dxa"/>
            <w:vAlign w:val="bottom"/>
          </w:tcPr>
          <w:p w14:paraId="332BE725" w14:textId="77777777" w:rsidR="00EA5A7D" w:rsidRPr="00EA5A7D" w:rsidRDefault="00EA5A7D" w:rsidP="0030745D">
            <w:pPr>
              <w:pStyle w:val="NormalnyWeb"/>
              <w:spacing w:line="240" w:lineRule="atLeast"/>
              <w:textAlignment w:val="baseline"/>
              <w:rPr>
                <w:b/>
              </w:rPr>
            </w:pPr>
            <w:r w:rsidRPr="00B201A4">
              <w:rPr>
                <w:color w:val="000000"/>
              </w:rPr>
              <w:t>12,88</w:t>
            </w:r>
          </w:p>
        </w:tc>
        <w:tc>
          <w:tcPr>
            <w:tcW w:w="1317" w:type="dxa"/>
            <w:vAlign w:val="bottom"/>
          </w:tcPr>
          <w:p w14:paraId="364F3EAC" w14:textId="77777777" w:rsidR="00EA5A7D" w:rsidRPr="00EA5A7D" w:rsidRDefault="00EA5A7D" w:rsidP="0030745D">
            <w:pPr>
              <w:pStyle w:val="NormalnyWeb"/>
              <w:spacing w:line="240" w:lineRule="atLeast"/>
              <w:textAlignment w:val="baseline"/>
              <w:rPr>
                <w:b/>
              </w:rPr>
            </w:pPr>
            <w:r w:rsidRPr="00B201A4">
              <w:rPr>
                <w:color w:val="000000"/>
              </w:rPr>
              <w:t>14,28</w:t>
            </w:r>
          </w:p>
        </w:tc>
      </w:tr>
      <w:tr w:rsidR="0039510A" w14:paraId="10D6941D" w14:textId="77777777" w:rsidTr="0039510A">
        <w:tc>
          <w:tcPr>
            <w:tcW w:w="1530" w:type="dxa"/>
          </w:tcPr>
          <w:p w14:paraId="1B74891A" w14:textId="77777777" w:rsidR="0039510A" w:rsidRDefault="0039510A" w:rsidP="0039510A">
            <w:pPr>
              <w:pStyle w:val="NormalnyWeb"/>
              <w:spacing w:line="240" w:lineRule="atLeast"/>
              <w:textAlignment w:val="baseline"/>
              <w:rPr>
                <w:b/>
              </w:rPr>
            </w:pPr>
            <w:r>
              <w:rPr>
                <w:b/>
              </w:rPr>
              <w:t>CV BEG</w:t>
            </w:r>
          </w:p>
        </w:tc>
        <w:tc>
          <w:tcPr>
            <w:tcW w:w="1364" w:type="dxa"/>
            <w:vAlign w:val="bottom"/>
          </w:tcPr>
          <w:p w14:paraId="60BC6D5B" w14:textId="77777777" w:rsidR="0039510A" w:rsidRPr="00B201A4" w:rsidRDefault="0039510A" w:rsidP="0039510A">
            <w:pPr>
              <w:pStyle w:val="NormalnyWeb"/>
              <w:keepNext/>
              <w:keepLines/>
              <w:spacing w:line="240" w:lineRule="atLeast"/>
              <w:textAlignment w:val="baseline"/>
              <w:outlineLvl w:val="8"/>
            </w:pPr>
            <w:r w:rsidRPr="00D9530F">
              <w:rPr>
                <w:color w:val="000000"/>
              </w:rPr>
              <w:t>83,4</w:t>
            </w:r>
          </w:p>
        </w:tc>
        <w:tc>
          <w:tcPr>
            <w:tcW w:w="1389" w:type="dxa"/>
            <w:vAlign w:val="bottom"/>
          </w:tcPr>
          <w:p w14:paraId="37BC1DC4" w14:textId="77777777" w:rsidR="0039510A" w:rsidRPr="00B201A4" w:rsidRDefault="0039510A" w:rsidP="0039510A">
            <w:pPr>
              <w:pStyle w:val="NormalnyWeb"/>
              <w:spacing w:line="240" w:lineRule="atLeast"/>
              <w:textAlignment w:val="baseline"/>
              <w:rPr>
                <w:color w:val="000000"/>
              </w:rPr>
            </w:pPr>
            <w:r w:rsidRPr="00D9530F">
              <w:rPr>
                <w:color w:val="000000"/>
              </w:rPr>
              <w:t>86,6</w:t>
            </w:r>
          </w:p>
        </w:tc>
        <w:tc>
          <w:tcPr>
            <w:tcW w:w="1389" w:type="dxa"/>
            <w:vAlign w:val="bottom"/>
          </w:tcPr>
          <w:p w14:paraId="46CEBCA6" w14:textId="77777777" w:rsidR="0039510A" w:rsidRPr="00B201A4" w:rsidRDefault="0039510A" w:rsidP="0039510A">
            <w:pPr>
              <w:pStyle w:val="NormalnyWeb"/>
              <w:spacing w:line="240" w:lineRule="atLeast"/>
              <w:textAlignment w:val="baseline"/>
              <w:rPr>
                <w:color w:val="000000"/>
              </w:rPr>
            </w:pPr>
            <w:r w:rsidRPr="00D9530F">
              <w:rPr>
                <w:color w:val="000000"/>
              </w:rPr>
              <w:t>86,7</w:t>
            </w:r>
          </w:p>
        </w:tc>
        <w:tc>
          <w:tcPr>
            <w:tcW w:w="1389" w:type="dxa"/>
            <w:vAlign w:val="bottom"/>
          </w:tcPr>
          <w:p w14:paraId="0427FAFC" w14:textId="77777777" w:rsidR="0039510A" w:rsidRPr="00B201A4" w:rsidRDefault="0039510A" w:rsidP="0039510A">
            <w:pPr>
              <w:pStyle w:val="NormalnyWeb"/>
              <w:spacing w:line="240" w:lineRule="atLeast"/>
              <w:textAlignment w:val="baseline"/>
              <w:rPr>
                <w:color w:val="000000"/>
              </w:rPr>
            </w:pPr>
            <w:r w:rsidRPr="00D9530F">
              <w:rPr>
                <w:color w:val="000000"/>
              </w:rPr>
              <w:t>87,0</w:t>
            </w:r>
          </w:p>
        </w:tc>
        <w:tc>
          <w:tcPr>
            <w:tcW w:w="1389" w:type="dxa"/>
            <w:vAlign w:val="bottom"/>
          </w:tcPr>
          <w:p w14:paraId="0CD43E63" w14:textId="77777777" w:rsidR="0039510A" w:rsidRPr="00B201A4" w:rsidRDefault="0039510A" w:rsidP="0039510A">
            <w:pPr>
              <w:pStyle w:val="NormalnyWeb"/>
              <w:spacing w:line="240" w:lineRule="atLeast"/>
              <w:textAlignment w:val="baseline"/>
              <w:rPr>
                <w:color w:val="000000"/>
              </w:rPr>
            </w:pPr>
            <w:r w:rsidRPr="00D9530F">
              <w:rPr>
                <w:color w:val="000000"/>
              </w:rPr>
              <w:t>81,3</w:t>
            </w:r>
          </w:p>
        </w:tc>
        <w:tc>
          <w:tcPr>
            <w:tcW w:w="1317" w:type="dxa"/>
            <w:vAlign w:val="bottom"/>
          </w:tcPr>
          <w:p w14:paraId="456A0F37" w14:textId="77777777" w:rsidR="0039510A" w:rsidRPr="00B201A4" w:rsidRDefault="0039510A" w:rsidP="0039510A">
            <w:pPr>
              <w:pStyle w:val="NormalnyWeb"/>
              <w:spacing w:line="240" w:lineRule="atLeast"/>
              <w:textAlignment w:val="baseline"/>
              <w:rPr>
                <w:color w:val="000000"/>
              </w:rPr>
            </w:pPr>
            <w:r w:rsidRPr="00D9530F">
              <w:rPr>
                <w:color w:val="000000"/>
              </w:rPr>
              <w:t>83,8</w:t>
            </w:r>
          </w:p>
        </w:tc>
      </w:tr>
      <w:tr w:rsidR="0039510A" w14:paraId="081A916E" w14:textId="77777777" w:rsidTr="0039510A">
        <w:tc>
          <w:tcPr>
            <w:tcW w:w="1530" w:type="dxa"/>
          </w:tcPr>
          <w:p w14:paraId="12FCDBED" w14:textId="77777777" w:rsidR="0039510A" w:rsidRDefault="0039510A" w:rsidP="0039510A">
            <w:pPr>
              <w:pStyle w:val="NormalnyWeb"/>
              <w:spacing w:line="240" w:lineRule="atLeast"/>
              <w:textAlignment w:val="baseline"/>
              <w:rPr>
                <w:b/>
              </w:rPr>
            </w:pPr>
            <w:r>
              <w:rPr>
                <w:b/>
              </w:rPr>
              <w:t>Mean END</w:t>
            </w:r>
          </w:p>
        </w:tc>
        <w:tc>
          <w:tcPr>
            <w:tcW w:w="1364" w:type="dxa"/>
          </w:tcPr>
          <w:p w14:paraId="098DE034" w14:textId="77777777" w:rsidR="0039510A" w:rsidRPr="00B201A4" w:rsidRDefault="0039510A" w:rsidP="0039510A">
            <w:pPr>
              <w:pStyle w:val="NormalnyWeb"/>
              <w:keepNext/>
              <w:keepLines/>
              <w:spacing w:line="240" w:lineRule="atLeast"/>
              <w:textAlignment w:val="baseline"/>
              <w:outlineLvl w:val="8"/>
            </w:pPr>
            <w:r w:rsidRPr="00B201A4">
              <w:t>17,00</w:t>
            </w:r>
          </w:p>
        </w:tc>
        <w:tc>
          <w:tcPr>
            <w:tcW w:w="1389" w:type="dxa"/>
            <w:vAlign w:val="bottom"/>
          </w:tcPr>
          <w:p w14:paraId="22DEDAD9" w14:textId="77777777" w:rsidR="0039510A" w:rsidRPr="0021297C" w:rsidRDefault="0039510A" w:rsidP="0039510A">
            <w:pPr>
              <w:pStyle w:val="NormalnyWeb"/>
              <w:spacing w:line="240" w:lineRule="atLeast"/>
              <w:textAlignment w:val="baseline"/>
              <w:rPr>
                <w:b/>
              </w:rPr>
            </w:pPr>
            <w:r w:rsidRPr="00B201A4">
              <w:rPr>
                <w:color w:val="000000"/>
              </w:rPr>
              <w:t>26,98</w:t>
            </w:r>
          </w:p>
        </w:tc>
        <w:tc>
          <w:tcPr>
            <w:tcW w:w="1389" w:type="dxa"/>
            <w:vAlign w:val="bottom"/>
          </w:tcPr>
          <w:p w14:paraId="5A7E73E6" w14:textId="77777777" w:rsidR="0039510A" w:rsidRPr="00EA5A7D" w:rsidRDefault="0039510A" w:rsidP="0039510A">
            <w:pPr>
              <w:pStyle w:val="NormalnyWeb"/>
              <w:spacing w:line="240" w:lineRule="atLeast"/>
              <w:textAlignment w:val="baseline"/>
              <w:rPr>
                <w:b/>
              </w:rPr>
            </w:pPr>
            <w:r w:rsidRPr="00B201A4">
              <w:rPr>
                <w:color w:val="000000"/>
              </w:rPr>
              <w:t>28,94</w:t>
            </w:r>
          </w:p>
        </w:tc>
        <w:tc>
          <w:tcPr>
            <w:tcW w:w="1389" w:type="dxa"/>
            <w:vAlign w:val="bottom"/>
          </w:tcPr>
          <w:p w14:paraId="403119D1" w14:textId="77777777" w:rsidR="0039510A" w:rsidRPr="00EA5A7D" w:rsidRDefault="0039510A" w:rsidP="0039510A">
            <w:pPr>
              <w:pStyle w:val="NormalnyWeb"/>
              <w:spacing w:line="240" w:lineRule="atLeast"/>
              <w:textAlignment w:val="baseline"/>
              <w:rPr>
                <w:b/>
              </w:rPr>
            </w:pPr>
            <w:r w:rsidRPr="00B201A4">
              <w:rPr>
                <w:color w:val="000000"/>
              </w:rPr>
              <w:t>29,46</w:t>
            </w:r>
          </w:p>
        </w:tc>
        <w:tc>
          <w:tcPr>
            <w:tcW w:w="1389" w:type="dxa"/>
            <w:vAlign w:val="bottom"/>
          </w:tcPr>
          <w:p w14:paraId="36B849E8" w14:textId="77777777" w:rsidR="0039510A" w:rsidRPr="00EA5A7D" w:rsidRDefault="0039510A" w:rsidP="0039510A">
            <w:pPr>
              <w:pStyle w:val="NormalnyWeb"/>
              <w:spacing w:line="240" w:lineRule="atLeast"/>
              <w:textAlignment w:val="baseline"/>
              <w:rPr>
                <w:b/>
              </w:rPr>
            </w:pPr>
            <w:r w:rsidRPr="00B201A4">
              <w:rPr>
                <w:color w:val="000000"/>
              </w:rPr>
              <w:t>28,20</w:t>
            </w:r>
          </w:p>
        </w:tc>
        <w:tc>
          <w:tcPr>
            <w:tcW w:w="1317" w:type="dxa"/>
            <w:vAlign w:val="bottom"/>
          </w:tcPr>
          <w:p w14:paraId="56F82119" w14:textId="77777777" w:rsidR="0039510A" w:rsidRPr="00EA5A7D" w:rsidRDefault="0039510A" w:rsidP="0039510A">
            <w:pPr>
              <w:pStyle w:val="NormalnyWeb"/>
              <w:spacing w:line="240" w:lineRule="atLeast"/>
              <w:textAlignment w:val="baseline"/>
              <w:rPr>
                <w:b/>
              </w:rPr>
            </w:pPr>
            <w:r w:rsidRPr="00B201A4">
              <w:rPr>
                <w:color w:val="000000"/>
              </w:rPr>
              <w:t>27,05</w:t>
            </w:r>
          </w:p>
        </w:tc>
      </w:tr>
      <w:tr w:rsidR="0039510A" w14:paraId="418F6C41" w14:textId="77777777" w:rsidTr="0039510A">
        <w:tc>
          <w:tcPr>
            <w:tcW w:w="1530" w:type="dxa"/>
          </w:tcPr>
          <w:p w14:paraId="7E49D82A" w14:textId="77777777" w:rsidR="0039510A" w:rsidRDefault="0039510A" w:rsidP="0039510A">
            <w:pPr>
              <w:pStyle w:val="NormalnyWeb"/>
              <w:spacing w:line="240" w:lineRule="atLeast"/>
              <w:textAlignment w:val="baseline"/>
              <w:rPr>
                <w:b/>
              </w:rPr>
            </w:pPr>
            <w:r>
              <w:rPr>
                <w:b/>
              </w:rPr>
              <w:t>SD END</w:t>
            </w:r>
          </w:p>
        </w:tc>
        <w:tc>
          <w:tcPr>
            <w:tcW w:w="1364" w:type="dxa"/>
          </w:tcPr>
          <w:p w14:paraId="71F6ADBA" w14:textId="77777777" w:rsidR="0039510A" w:rsidRPr="00B201A4" w:rsidRDefault="0039510A" w:rsidP="0039510A">
            <w:pPr>
              <w:pStyle w:val="NormalnyWeb"/>
              <w:keepNext/>
              <w:keepLines/>
              <w:spacing w:line="240" w:lineRule="atLeast"/>
              <w:textAlignment w:val="baseline"/>
              <w:outlineLvl w:val="8"/>
            </w:pPr>
            <w:r w:rsidRPr="00B201A4">
              <w:t>8,07</w:t>
            </w:r>
          </w:p>
        </w:tc>
        <w:tc>
          <w:tcPr>
            <w:tcW w:w="1389" w:type="dxa"/>
            <w:vAlign w:val="bottom"/>
          </w:tcPr>
          <w:p w14:paraId="1F73BD1F" w14:textId="77777777" w:rsidR="0039510A" w:rsidRPr="0021297C" w:rsidRDefault="0039510A" w:rsidP="0039510A">
            <w:pPr>
              <w:pStyle w:val="NormalnyWeb"/>
              <w:spacing w:line="240" w:lineRule="atLeast"/>
              <w:textAlignment w:val="baseline"/>
              <w:rPr>
                <w:b/>
              </w:rPr>
            </w:pPr>
            <w:r w:rsidRPr="00B201A4">
              <w:rPr>
                <w:color w:val="000000"/>
              </w:rPr>
              <w:t>14,94</w:t>
            </w:r>
          </w:p>
        </w:tc>
        <w:tc>
          <w:tcPr>
            <w:tcW w:w="1389" w:type="dxa"/>
            <w:vAlign w:val="bottom"/>
          </w:tcPr>
          <w:p w14:paraId="362B0E2D" w14:textId="77777777" w:rsidR="0039510A" w:rsidRPr="00EA5A7D" w:rsidRDefault="0039510A" w:rsidP="0039510A">
            <w:pPr>
              <w:pStyle w:val="NormalnyWeb"/>
              <w:spacing w:line="240" w:lineRule="atLeast"/>
              <w:textAlignment w:val="baseline"/>
              <w:rPr>
                <w:b/>
              </w:rPr>
            </w:pPr>
            <w:r w:rsidRPr="00B201A4">
              <w:rPr>
                <w:color w:val="000000"/>
              </w:rPr>
              <w:t>19,44</w:t>
            </w:r>
          </w:p>
        </w:tc>
        <w:tc>
          <w:tcPr>
            <w:tcW w:w="1389" w:type="dxa"/>
            <w:vAlign w:val="bottom"/>
          </w:tcPr>
          <w:p w14:paraId="2CCBABDE" w14:textId="77777777" w:rsidR="0039510A" w:rsidRPr="00EA5A7D" w:rsidRDefault="0039510A" w:rsidP="0039510A">
            <w:pPr>
              <w:pStyle w:val="NormalnyWeb"/>
              <w:spacing w:line="240" w:lineRule="atLeast"/>
              <w:textAlignment w:val="baseline"/>
              <w:rPr>
                <w:b/>
              </w:rPr>
            </w:pPr>
            <w:r w:rsidRPr="00B201A4">
              <w:rPr>
                <w:color w:val="000000"/>
              </w:rPr>
              <w:t>21,96</w:t>
            </w:r>
          </w:p>
        </w:tc>
        <w:tc>
          <w:tcPr>
            <w:tcW w:w="1389" w:type="dxa"/>
            <w:vAlign w:val="bottom"/>
          </w:tcPr>
          <w:p w14:paraId="1C8D1D1F" w14:textId="77777777" w:rsidR="0039510A" w:rsidRPr="00EA5A7D" w:rsidRDefault="0039510A" w:rsidP="0039510A">
            <w:pPr>
              <w:pStyle w:val="NormalnyWeb"/>
              <w:spacing w:line="240" w:lineRule="atLeast"/>
              <w:textAlignment w:val="baseline"/>
              <w:rPr>
                <w:b/>
              </w:rPr>
            </w:pPr>
            <w:r w:rsidRPr="00B201A4">
              <w:rPr>
                <w:color w:val="000000"/>
              </w:rPr>
              <w:t>23,63</w:t>
            </w:r>
          </w:p>
        </w:tc>
        <w:tc>
          <w:tcPr>
            <w:tcW w:w="1317" w:type="dxa"/>
            <w:vAlign w:val="bottom"/>
          </w:tcPr>
          <w:p w14:paraId="6CA2EDF3" w14:textId="77777777" w:rsidR="0039510A" w:rsidRPr="00EA5A7D" w:rsidRDefault="0039510A" w:rsidP="0039510A">
            <w:pPr>
              <w:pStyle w:val="NormalnyWeb"/>
              <w:spacing w:line="240" w:lineRule="atLeast"/>
              <w:textAlignment w:val="baseline"/>
              <w:rPr>
                <w:b/>
              </w:rPr>
            </w:pPr>
            <w:r w:rsidRPr="00B201A4">
              <w:rPr>
                <w:color w:val="000000"/>
              </w:rPr>
              <w:t>25,24</w:t>
            </w:r>
          </w:p>
        </w:tc>
      </w:tr>
      <w:tr w:rsidR="0039510A" w14:paraId="2590A461" w14:textId="77777777" w:rsidTr="0000360F">
        <w:tc>
          <w:tcPr>
            <w:tcW w:w="1530" w:type="dxa"/>
          </w:tcPr>
          <w:p w14:paraId="3638BF86" w14:textId="77777777" w:rsidR="0039510A" w:rsidRDefault="0039510A" w:rsidP="0039510A">
            <w:pPr>
              <w:pStyle w:val="NormalnyWeb"/>
              <w:spacing w:line="240" w:lineRule="atLeast"/>
              <w:textAlignment w:val="baseline"/>
              <w:rPr>
                <w:b/>
              </w:rPr>
            </w:pPr>
            <w:r>
              <w:rPr>
                <w:b/>
              </w:rPr>
              <w:t>CV END</w:t>
            </w:r>
          </w:p>
        </w:tc>
        <w:tc>
          <w:tcPr>
            <w:tcW w:w="1364" w:type="dxa"/>
            <w:vAlign w:val="bottom"/>
          </w:tcPr>
          <w:p w14:paraId="3A183D37" w14:textId="77777777" w:rsidR="0039510A" w:rsidRDefault="0039510A" w:rsidP="0039510A">
            <w:pPr>
              <w:pStyle w:val="NormalnyWeb"/>
              <w:spacing w:line="240" w:lineRule="atLeast"/>
              <w:textAlignment w:val="baseline"/>
              <w:rPr>
                <w:b/>
              </w:rPr>
            </w:pPr>
            <w:r w:rsidRPr="00D9530F">
              <w:rPr>
                <w:color w:val="000000"/>
              </w:rPr>
              <w:t>47,5</w:t>
            </w:r>
          </w:p>
        </w:tc>
        <w:tc>
          <w:tcPr>
            <w:tcW w:w="1389" w:type="dxa"/>
            <w:vAlign w:val="bottom"/>
          </w:tcPr>
          <w:p w14:paraId="4EF13009" w14:textId="77777777" w:rsidR="0039510A" w:rsidRDefault="0039510A" w:rsidP="0039510A">
            <w:pPr>
              <w:pStyle w:val="NormalnyWeb"/>
              <w:spacing w:line="240" w:lineRule="atLeast"/>
              <w:textAlignment w:val="baseline"/>
              <w:rPr>
                <w:b/>
              </w:rPr>
            </w:pPr>
            <w:r w:rsidRPr="00D9530F">
              <w:rPr>
                <w:color w:val="000000"/>
              </w:rPr>
              <w:t>55,4</w:t>
            </w:r>
          </w:p>
        </w:tc>
        <w:tc>
          <w:tcPr>
            <w:tcW w:w="1389" w:type="dxa"/>
            <w:vAlign w:val="bottom"/>
          </w:tcPr>
          <w:p w14:paraId="15CCA6EF" w14:textId="77777777" w:rsidR="0039510A" w:rsidRDefault="0039510A" w:rsidP="0039510A">
            <w:pPr>
              <w:pStyle w:val="NormalnyWeb"/>
              <w:spacing w:line="240" w:lineRule="atLeast"/>
              <w:textAlignment w:val="baseline"/>
              <w:rPr>
                <w:b/>
              </w:rPr>
            </w:pPr>
            <w:r w:rsidRPr="00D9530F">
              <w:rPr>
                <w:color w:val="000000"/>
              </w:rPr>
              <w:t>67,2</w:t>
            </w:r>
          </w:p>
        </w:tc>
        <w:tc>
          <w:tcPr>
            <w:tcW w:w="1389" w:type="dxa"/>
            <w:vAlign w:val="bottom"/>
          </w:tcPr>
          <w:p w14:paraId="672CD43F" w14:textId="77777777" w:rsidR="0039510A" w:rsidRDefault="0039510A" w:rsidP="0039510A">
            <w:pPr>
              <w:pStyle w:val="NormalnyWeb"/>
              <w:spacing w:line="240" w:lineRule="atLeast"/>
              <w:textAlignment w:val="baseline"/>
              <w:rPr>
                <w:b/>
              </w:rPr>
            </w:pPr>
            <w:r w:rsidRPr="00D9530F">
              <w:rPr>
                <w:color w:val="000000"/>
              </w:rPr>
              <w:t>74,5</w:t>
            </w:r>
          </w:p>
        </w:tc>
        <w:tc>
          <w:tcPr>
            <w:tcW w:w="1389" w:type="dxa"/>
            <w:vAlign w:val="bottom"/>
          </w:tcPr>
          <w:p w14:paraId="3DD76248" w14:textId="77777777" w:rsidR="0039510A" w:rsidRDefault="0039510A" w:rsidP="0039510A">
            <w:pPr>
              <w:pStyle w:val="NormalnyWeb"/>
              <w:spacing w:line="240" w:lineRule="atLeast"/>
              <w:textAlignment w:val="baseline"/>
              <w:rPr>
                <w:b/>
              </w:rPr>
            </w:pPr>
            <w:r w:rsidRPr="00D9530F">
              <w:rPr>
                <w:color w:val="000000"/>
              </w:rPr>
              <w:t>83,8</w:t>
            </w:r>
          </w:p>
        </w:tc>
        <w:tc>
          <w:tcPr>
            <w:tcW w:w="1317" w:type="dxa"/>
            <w:vAlign w:val="bottom"/>
          </w:tcPr>
          <w:p w14:paraId="0AE2457E" w14:textId="77777777" w:rsidR="0039510A" w:rsidRDefault="0039510A" w:rsidP="0039510A">
            <w:pPr>
              <w:pStyle w:val="NormalnyWeb"/>
              <w:spacing w:line="240" w:lineRule="atLeast"/>
              <w:textAlignment w:val="baseline"/>
              <w:rPr>
                <w:b/>
              </w:rPr>
            </w:pPr>
            <w:r w:rsidRPr="00D9530F">
              <w:rPr>
                <w:color w:val="000000"/>
              </w:rPr>
              <w:t>93,3</w:t>
            </w:r>
          </w:p>
        </w:tc>
      </w:tr>
    </w:tbl>
    <w:p w14:paraId="38FEDA28" w14:textId="3CF03222" w:rsidR="00C362AF" w:rsidRDefault="00107424" w:rsidP="001D70AA">
      <w:pPr>
        <w:pStyle w:val="NormalnyWeb"/>
        <w:shd w:val="clear" w:color="auto" w:fill="FFFFFF"/>
        <w:spacing w:line="276" w:lineRule="auto"/>
        <w:jc w:val="both"/>
        <w:textAlignment w:val="baseline"/>
      </w:pPr>
      <w:r>
        <w:t xml:space="preserve">To support the </w:t>
      </w:r>
      <w:r w:rsidR="003B1C26">
        <w:t>results of RCF and its variations</w:t>
      </w:r>
      <w:r w:rsidR="004D4240">
        <w:t xml:space="preserve"> in BEG and END</w:t>
      </w:r>
      <w:r w:rsidR="006B2825">
        <w:t xml:space="preserve"> </w:t>
      </w:r>
      <w:r w:rsidR="00D92D7A">
        <w:t xml:space="preserve">segments </w:t>
      </w:r>
      <w:r w:rsidR="005217DC">
        <w:t>(Table 1)</w:t>
      </w:r>
      <w:r w:rsidR="00554494">
        <w:t xml:space="preserve"> </w:t>
      </w:r>
      <w:r w:rsidR="004164C7">
        <w:t xml:space="preserve">the product </w:t>
      </w:r>
      <m:oMath>
        <m:sSub>
          <m:sSubPr>
            <m:ctrlPr>
              <w:rPr>
                <w:rFonts w:ascii="Cambria Math" w:hAnsi="Cambria Math"/>
                <w:i/>
              </w:rPr>
            </m:ctrlPr>
          </m:sSubPr>
          <m:e>
            <m:r>
              <m:rPr>
                <m:sty m:val="bi"/>
              </m:rPr>
              <w:rPr>
                <w:rFonts w:ascii="Cambria Math" w:hAnsi="Cambria Math"/>
              </w:rPr>
              <m:t>σ</m:t>
            </m:r>
          </m:e>
          <m:sub>
            <m:r>
              <m:rPr>
                <m:sty m:val="bi"/>
              </m:rPr>
              <w:rPr>
                <w:rFonts w:ascii="Cambria Math" w:hAnsi="Cambria Math"/>
              </w:rPr>
              <m:t>L</m:t>
            </m:r>
          </m:sub>
        </m:sSub>
        <m:d>
          <m:dPr>
            <m:ctrlPr>
              <w:rPr>
                <w:rFonts w:ascii="Cambria Math" w:hAnsi="Cambria Math"/>
                <w:i/>
              </w:rPr>
            </m:ctrlPr>
          </m:dPr>
          <m:e>
            <m:r>
              <m:rPr>
                <m:sty m:val="bi"/>
              </m:rPr>
              <w:rPr>
                <w:rFonts w:ascii="Cambria Math" w:hAnsi="Cambria Math"/>
              </w:rPr>
              <m:t>n</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σ</m:t>
            </m:r>
          </m:e>
          <m:sub>
            <m:r>
              <m:rPr>
                <m:sty m:val="bi"/>
              </m:rPr>
              <w:rPr>
                <w:rFonts w:ascii="Cambria Math" w:hAnsi="Cambria Math"/>
              </w:rPr>
              <m:t>R</m:t>
            </m:r>
          </m:sub>
        </m:sSub>
        <m:d>
          <m:dPr>
            <m:ctrlPr>
              <w:rPr>
                <w:rFonts w:ascii="Cambria Math" w:hAnsi="Cambria Math"/>
                <w:i/>
              </w:rPr>
            </m:ctrlPr>
          </m:dPr>
          <m:e>
            <m:r>
              <m:rPr>
                <m:sty m:val="bi"/>
              </m:rPr>
              <w:rPr>
                <w:rFonts w:ascii="Cambria Math" w:hAnsi="Cambria Math"/>
              </w:rPr>
              <m:t>n</m:t>
            </m:r>
          </m:e>
        </m:d>
      </m:oMath>
      <w:r w:rsidR="00ED30E3">
        <w:t>in windows were analyzed</w:t>
      </w:r>
      <w:r w:rsidR="004164C7">
        <w:t xml:space="preserve"> (compar</w:t>
      </w:r>
      <w:r w:rsidR="00784D06">
        <w:t>ing</w:t>
      </w:r>
      <w:r w:rsidR="006B2825">
        <w:t xml:space="preserve"> </w:t>
      </w:r>
      <w:r w:rsidR="000312E3">
        <w:t xml:space="preserve">the denominator in </w:t>
      </w:r>
      <w:r w:rsidR="004164C7" w:rsidRPr="004D4240">
        <w:rPr>
          <w:b/>
          <w:bCs/>
        </w:rPr>
        <w:t>Equa</w:t>
      </w:r>
      <w:r w:rsidR="004D4240" w:rsidRPr="004D4240">
        <w:rPr>
          <w:b/>
          <w:bCs/>
        </w:rPr>
        <w:t>tion 1</w:t>
      </w:r>
      <w:r w:rsidR="004D4240">
        <w:t>)</w:t>
      </w:r>
      <w:r w:rsidR="00ED30E3">
        <w:t xml:space="preserve">. </w:t>
      </w:r>
      <w:r w:rsidR="004D4240">
        <w:t>As</w:t>
      </w:r>
      <w:r w:rsidR="00C362AF">
        <w:t xml:space="preserve"> it is observed in the </w:t>
      </w:r>
      <w:r w:rsidR="004D4240" w:rsidRPr="004D4240">
        <w:rPr>
          <w:b/>
          <w:bCs/>
        </w:rPr>
        <w:t>Figure 2</w:t>
      </w:r>
      <w:r w:rsidR="00C362AF">
        <w:t xml:space="preserve">, </w:t>
      </w:r>
      <w:r w:rsidR="00EC799C">
        <w:t>it increases with the W</w:t>
      </w:r>
      <w:r w:rsidR="0030718D">
        <w:t xml:space="preserve"> in the BEG segment (W50=0.19;</w:t>
      </w:r>
      <w:r w:rsidR="00394939">
        <w:t xml:space="preserve"> </w:t>
      </w:r>
      <w:r w:rsidR="0030718D">
        <w:t>W100=0.35;</w:t>
      </w:r>
      <w:r w:rsidR="00394939">
        <w:t xml:space="preserve"> </w:t>
      </w:r>
      <w:r w:rsidR="0030718D">
        <w:t>W150=0.46;</w:t>
      </w:r>
      <w:r w:rsidR="00394939">
        <w:t xml:space="preserve"> </w:t>
      </w:r>
      <w:r w:rsidR="0030718D">
        <w:t>W200=0.55;</w:t>
      </w:r>
      <w:r w:rsidR="00394939">
        <w:t xml:space="preserve"> </w:t>
      </w:r>
      <w:r w:rsidR="0030718D">
        <w:t>W250=0.63;</w:t>
      </w:r>
      <w:r w:rsidR="00394939">
        <w:t xml:space="preserve"> </w:t>
      </w:r>
      <w:r w:rsidR="0030718D">
        <w:t>W300=0,70)</w:t>
      </w:r>
      <w:r w:rsidR="00187F39">
        <w:t xml:space="preserve">, however the effect is </w:t>
      </w:r>
      <w:r w:rsidR="007A78BB">
        <w:t xml:space="preserve">much </w:t>
      </w:r>
      <w:r w:rsidR="00187F39">
        <w:t xml:space="preserve">stronger for END </w:t>
      </w:r>
      <w:r w:rsidR="0030718D">
        <w:t>segment (W50=0.29; W100=0.69; W150=1.07; W200=1.38; W250=1.64; W300=1.80)</w:t>
      </w:r>
      <w:r w:rsidR="007F682B">
        <w:t xml:space="preserve">. </w:t>
      </w:r>
    </w:p>
    <w:p w14:paraId="2403FDDC" w14:textId="77777777" w:rsidR="00785B15" w:rsidRDefault="00F23929" w:rsidP="00C362AF">
      <w:pPr>
        <w:spacing w:before="240" w:after="240"/>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1B88388C" wp14:editId="53EE256E">
            <wp:extent cx="5097990" cy="3341193"/>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9" t="5760" r="5029" b="8180"/>
                    <a:stretch/>
                  </pic:blipFill>
                  <pic:spPr bwMode="auto">
                    <a:xfrm>
                      <a:off x="0" y="0"/>
                      <a:ext cx="5099652" cy="33422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2EA5C8" w14:textId="77777777" w:rsidR="007F682B" w:rsidRDefault="00005063" w:rsidP="00005063">
      <w:pPr>
        <w:spacing w:before="240" w:after="240"/>
        <w:jc w:val="both"/>
        <w:rPr>
          <w:rFonts w:ascii="Times New Roman" w:hAnsi="Times New Roman" w:cs="Times New Roman"/>
          <w:sz w:val="24"/>
          <w:szCs w:val="24"/>
        </w:rPr>
      </w:pPr>
      <w:r w:rsidRPr="008D2550">
        <w:rPr>
          <w:rFonts w:ascii="Times New Roman" w:hAnsi="Times New Roman" w:cs="Times New Roman"/>
          <w:b/>
          <w:bCs/>
          <w:sz w:val="24"/>
          <w:szCs w:val="24"/>
        </w:rPr>
        <w:t xml:space="preserve">Figure </w:t>
      </w:r>
      <w:r w:rsidR="00997B80" w:rsidRPr="008D2550">
        <w:rPr>
          <w:rFonts w:ascii="Times New Roman" w:hAnsi="Times New Roman" w:cs="Times New Roman"/>
          <w:b/>
          <w:bCs/>
          <w:sz w:val="24"/>
          <w:szCs w:val="24"/>
        </w:rPr>
        <w:fldChar w:fldCharType="begin"/>
      </w:r>
      <w:r w:rsidRPr="008D2550">
        <w:rPr>
          <w:rFonts w:ascii="Times New Roman" w:hAnsi="Times New Roman" w:cs="Times New Roman"/>
          <w:b/>
          <w:bCs/>
          <w:sz w:val="24"/>
          <w:szCs w:val="24"/>
        </w:rPr>
        <w:instrText xml:space="preserve"> SEQ Figure \* ARABIC </w:instrText>
      </w:r>
      <w:r w:rsidR="00997B80" w:rsidRPr="008D2550">
        <w:rPr>
          <w:rFonts w:ascii="Times New Roman" w:hAnsi="Times New Roman" w:cs="Times New Roman"/>
          <w:b/>
          <w:bCs/>
          <w:sz w:val="24"/>
          <w:szCs w:val="24"/>
        </w:rPr>
        <w:fldChar w:fldCharType="separate"/>
      </w:r>
      <w:r w:rsidR="00BE47E9">
        <w:rPr>
          <w:rFonts w:ascii="Times New Roman" w:hAnsi="Times New Roman" w:cs="Times New Roman"/>
          <w:b/>
          <w:bCs/>
          <w:noProof/>
          <w:sz w:val="24"/>
          <w:szCs w:val="24"/>
        </w:rPr>
        <w:t>2</w:t>
      </w:r>
      <w:r w:rsidR="00997B80" w:rsidRPr="008D2550">
        <w:rPr>
          <w:rFonts w:ascii="Times New Roman" w:hAnsi="Times New Roman" w:cs="Times New Roman"/>
          <w:b/>
          <w:bCs/>
          <w:sz w:val="24"/>
          <w:szCs w:val="24"/>
        </w:rPr>
        <w:fldChar w:fldCharType="end"/>
      </w:r>
      <w:r w:rsidRPr="008D2550">
        <w:rPr>
          <w:rFonts w:ascii="Times New Roman" w:hAnsi="Times New Roman" w:cs="Times New Roman"/>
          <w:b/>
          <w:bCs/>
          <w:sz w:val="24"/>
          <w:szCs w:val="24"/>
        </w:rPr>
        <w:t xml:space="preserve">: The </w:t>
      </w:r>
      <w:r w:rsidR="00187C2D">
        <w:rPr>
          <w:rFonts w:ascii="Times New Roman" w:hAnsi="Times New Roman" w:cs="Times New Roman"/>
          <w:b/>
          <w:bCs/>
          <w:sz w:val="24"/>
          <w:szCs w:val="24"/>
        </w:rPr>
        <w:t xml:space="preserve">results of </w:t>
      </w:r>
      <w:r w:rsidR="002E46E2">
        <w:rPr>
          <w:rFonts w:ascii="Times New Roman" w:hAnsi="Times New Roman" w:cs="Times New Roman"/>
          <w:b/>
          <w:bCs/>
          <w:sz w:val="24"/>
          <w:szCs w:val="24"/>
        </w:rPr>
        <w:t xml:space="preserve">mean </w:t>
      </w:r>
      <w:r w:rsidR="00187C2D">
        <w:rPr>
          <w:rFonts w:ascii="Times New Roman" w:hAnsi="Times New Roman" w:cs="Times New Roman"/>
          <w:b/>
          <w:bCs/>
          <w:sz w:val="24"/>
          <w:szCs w:val="24"/>
        </w:rPr>
        <w:t xml:space="preserve">product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L</m:t>
            </m:r>
          </m:sub>
        </m:sSub>
        <m:d>
          <m:dPr>
            <m:ctrlPr>
              <w:rPr>
                <w:rFonts w:ascii="Cambria Math" w:hAnsi="Cambria Math" w:cs="Times New Roman"/>
                <w:i/>
                <w:sz w:val="24"/>
                <w:szCs w:val="24"/>
              </w:rPr>
            </m:ctrlPr>
          </m:dPr>
          <m:e>
            <m:r>
              <m:rPr>
                <m:sty m:val="bi"/>
              </m:rPr>
              <w:rPr>
                <w:rFonts w:ascii="Cambria Math" w:hAnsi="Cambria Math" w:cs="Times New Roman"/>
                <w:sz w:val="24"/>
                <w:szCs w:val="24"/>
              </w:rPr>
              <m:t>n</m:t>
            </m:r>
          </m:e>
        </m:d>
        <m:r>
          <m:rPr>
            <m:sty m:val="bi"/>
          </m:rPr>
          <w:rPr>
            <w:rFonts w:ascii="Cambria Math" w:hAnsi="Cambria Math" w:cs="Times New Roman"/>
            <w:sz w:val="24"/>
            <w:szCs w:val="24"/>
          </w:rPr>
          <m:t>∙</m:t>
        </m:r>
        <m:sSub>
          <m:sSubPr>
            <m:ctrlPr>
              <w:rPr>
                <w:rFonts w:ascii="Cambria Math" w:hAnsi="Cambria Math" w:cs="Times New Roman"/>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R</m:t>
            </m:r>
          </m:sub>
        </m:sSub>
        <m:d>
          <m:dPr>
            <m:ctrlPr>
              <w:rPr>
                <w:rFonts w:ascii="Cambria Math" w:hAnsi="Cambria Math" w:cs="Times New Roman"/>
                <w:i/>
                <w:sz w:val="24"/>
                <w:szCs w:val="24"/>
              </w:rPr>
            </m:ctrlPr>
          </m:dPr>
          <m:e>
            <m:r>
              <m:rPr>
                <m:sty m:val="bi"/>
              </m:rPr>
              <w:rPr>
                <w:rFonts w:ascii="Cambria Math" w:hAnsi="Cambria Math" w:cs="Times New Roman"/>
                <w:sz w:val="24"/>
                <w:szCs w:val="24"/>
              </w:rPr>
              <m:t>n</m:t>
            </m:r>
          </m:e>
        </m:d>
      </m:oMath>
      <w:r w:rsidR="00187C2D">
        <w:rPr>
          <w:rFonts w:ascii="Times New Roman" w:hAnsi="Times New Roman" w:cs="Times New Roman"/>
          <w:b/>
          <w:bCs/>
          <w:sz w:val="24"/>
          <w:szCs w:val="24"/>
        </w:rPr>
        <w:t>obtained</w:t>
      </w:r>
      <w:r w:rsidRPr="008D2550">
        <w:rPr>
          <w:rFonts w:ascii="Times New Roman" w:hAnsi="Times New Roman" w:cs="Times New Roman"/>
          <w:b/>
          <w:bCs/>
          <w:sz w:val="24"/>
          <w:szCs w:val="24"/>
        </w:rPr>
        <w:t xml:space="preserve"> for </w:t>
      </w:r>
      <w:r>
        <w:rPr>
          <w:rFonts w:ascii="Times New Roman" w:hAnsi="Times New Roman" w:cs="Times New Roman"/>
          <w:b/>
          <w:bCs/>
          <w:sz w:val="24"/>
          <w:szCs w:val="24"/>
        </w:rPr>
        <w:t xml:space="preserve">BEG and END </w:t>
      </w:r>
      <w:r w:rsidR="00D92D7A">
        <w:rPr>
          <w:rFonts w:ascii="Times New Roman" w:hAnsi="Times New Roman" w:cs="Times New Roman"/>
          <w:b/>
          <w:bCs/>
          <w:sz w:val="24"/>
          <w:szCs w:val="24"/>
        </w:rPr>
        <w:t xml:space="preserve">segments </w:t>
      </w:r>
      <w:r>
        <w:rPr>
          <w:rFonts w:ascii="Times New Roman" w:hAnsi="Times New Roman" w:cs="Times New Roman"/>
          <w:b/>
          <w:bCs/>
          <w:sz w:val="24"/>
          <w:szCs w:val="24"/>
        </w:rPr>
        <w:t>respectively</w:t>
      </w:r>
      <w:r w:rsidR="00C91C69">
        <w:rPr>
          <w:rFonts w:ascii="Times New Roman" w:hAnsi="Times New Roman" w:cs="Times New Roman"/>
          <w:b/>
          <w:bCs/>
          <w:sz w:val="24"/>
          <w:szCs w:val="24"/>
        </w:rPr>
        <w:t xml:space="preserve"> </w:t>
      </w:r>
      <w:r w:rsidR="00804958">
        <w:rPr>
          <w:rFonts w:ascii="Times New Roman" w:hAnsi="Times New Roman" w:cs="Times New Roman"/>
          <w:b/>
          <w:bCs/>
          <w:sz w:val="24"/>
          <w:szCs w:val="24"/>
        </w:rPr>
        <w:t>taking into account</w:t>
      </w:r>
      <w:r w:rsidR="00C91C69">
        <w:rPr>
          <w:rFonts w:ascii="Times New Roman" w:hAnsi="Times New Roman" w:cs="Times New Roman"/>
          <w:b/>
          <w:bCs/>
          <w:sz w:val="24"/>
          <w:szCs w:val="24"/>
        </w:rPr>
        <w:t xml:space="preserve"> </w:t>
      </w:r>
      <w:r w:rsidR="00ED1C63">
        <w:rPr>
          <w:rFonts w:ascii="Times New Roman" w:hAnsi="Times New Roman" w:cs="Times New Roman"/>
          <w:b/>
          <w:bCs/>
          <w:sz w:val="24"/>
          <w:szCs w:val="24"/>
        </w:rPr>
        <w:t xml:space="preserve">increasing window width </w:t>
      </w:r>
      <w:r w:rsidR="002E46E2">
        <w:rPr>
          <w:rFonts w:ascii="Times New Roman" w:hAnsi="Times New Roman" w:cs="Times New Roman"/>
          <w:b/>
          <w:bCs/>
          <w:sz w:val="24"/>
          <w:szCs w:val="24"/>
        </w:rPr>
        <w:t>W</w:t>
      </w:r>
      <w:r w:rsidR="00ED1C63">
        <w:rPr>
          <w:rFonts w:ascii="Times New Roman" w:hAnsi="Times New Roman" w:cs="Times New Roman"/>
          <w:b/>
          <w:bCs/>
          <w:sz w:val="24"/>
          <w:szCs w:val="24"/>
        </w:rPr>
        <w:t xml:space="preserve">. </w:t>
      </w:r>
      <w:r w:rsidR="008F776F" w:rsidRPr="0060273A">
        <w:rPr>
          <w:rFonts w:ascii="Times New Roman" w:hAnsi="Times New Roman" w:cs="Times New Roman"/>
          <w:sz w:val="24"/>
          <w:szCs w:val="24"/>
        </w:rPr>
        <w:t>The calculus was performed</w:t>
      </w:r>
      <w:r w:rsidR="00C91C69">
        <w:rPr>
          <w:rFonts w:ascii="Times New Roman" w:hAnsi="Times New Roman" w:cs="Times New Roman"/>
          <w:sz w:val="24"/>
          <w:szCs w:val="24"/>
        </w:rPr>
        <w:t xml:space="preserve"> </w:t>
      </w:r>
      <w:r w:rsidR="00C6634B" w:rsidRPr="0060273A">
        <w:rPr>
          <w:rFonts w:ascii="Times New Roman" w:hAnsi="Times New Roman" w:cs="Times New Roman"/>
          <w:sz w:val="24"/>
          <w:szCs w:val="24"/>
        </w:rPr>
        <w:t xml:space="preserve">in the </w:t>
      </w:r>
      <w:r w:rsidR="008F776F" w:rsidRPr="0060273A">
        <w:rPr>
          <w:rFonts w:ascii="Times New Roman" w:hAnsi="Times New Roman" w:cs="Times New Roman"/>
          <w:sz w:val="24"/>
          <w:szCs w:val="24"/>
        </w:rPr>
        <w:t xml:space="preserve">same </w:t>
      </w:r>
      <w:r w:rsidR="00C6634B" w:rsidRPr="0060273A">
        <w:rPr>
          <w:rFonts w:ascii="Times New Roman" w:hAnsi="Times New Roman" w:cs="Times New Roman"/>
          <w:sz w:val="24"/>
          <w:szCs w:val="24"/>
        </w:rPr>
        <w:t xml:space="preserve">manner </w:t>
      </w:r>
      <w:r w:rsidR="008F776F" w:rsidRPr="0060273A">
        <w:rPr>
          <w:rFonts w:ascii="Times New Roman" w:hAnsi="Times New Roman" w:cs="Times New Roman"/>
          <w:sz w:val="24"/>
          <w:szCs w:val="24"/>
        </w:rPr>
        <w:t>as for</w:t>
      </w:r>
      <w:r w:rsidR="00C6634B" w:rsidRPr="0060273A">
        <w:rPr>
          <w:rFonts w:ascii="Times New Roman" w:hAnsi="Times New Roman" w:cs="Times New Roman"/>
          <w:sz w:val="24"/>
          <w:szCs w:val="24"/>
        </w:rPr>
        <w:t xml:space="preserve"> RCF</w:t>
      </w:r>
      <w:r w:rsidR="00C91C69">
        <w:rPr>
          <w:rFonts w:ascii="Times New Roman" w:hAnsi="Times New Roman" w:cs="Times New Roman"/>
          <w:sz w:val="24"/>
          <w:szCs w:val="24"/>
        </w:rPr>
        <w:t xml:space="preserve"> </w:t>
      </w:r>
      <w:r w:rsidR="0046344B" w:rsidRPr="0060273A">
        <w:rPr>
          <w:rFonts w:ascii="Times New Roman" w:hAnsi="Times New Roman" w:cs="Times New Roman"/>
          <w:sz w:val="24"/>
          <w:szCs w:val="24"/>
        </w:rPr>
        <w:t xml:space="preserve">from </w:t>
      </w:r>
      <w:r w:rsidR="00C6634B" w:rsidRPr="0060273A">
        <w:rPr>
          <w:rFonts w:ascii="Times New Roman" w:hAnsi="Times New Roman" w:cs="Times New Roman"/>
          <w:sz w:val="24"/>
          <w:szCs w:val="24"/>
        </w:rPr>
        <w:t>Table 1</w:t>
      </w:r>
      <w:r w:rsidR="00E5098A" w:rsidRPr="0060273A">
        <w:rPr>
          <w:rFonts w:ascii="Times New Roman" w:hAnsi="Times New Roman" w:cs="Times New Roman"/>
          <w:sz w:val="24"/>
          <w:szCs w:val="24"/>
        </w:rPr>
        <w:t>.</w:t>
      </w:r>
    </w:p>
    <w:p w14:paraId="409AC0B9" w14:textId="77777777" w:rsidR="007F682B" w:rsidRPr="00E25B06" w:rsidRDefault="007F682B" w:rsidP="00005063">
      <w:pPr>
        <w:spacing w:before="240" w:after="240"/>
        <w:jc w:val="both"/>
        <w:rPr>
          <w:rFonts w:ascii="Times New Roman" w:hAnsi="Times New Roman" w:cs="Times New Roman"/>
          <w:sz w:val="24"/>
          <w:szCs w:val="24"/>
        </w:rPr>
      </w:pPr>
    </w:p>
    <w:p w14:paraId="66057CCB" w14:textId="1DEC9B95" w:rsidR="00C32E61" w:rsidRDefault="00504E18" w:rsidP="009155E6">
      <w:pPr>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The </w:t>
      </w:r>
      <w:r w:rsidR="00A83C00">
        <w:rPr>
          <w:rFonts w:ascii="Times New Roman" w:hAnsi="Times New Roman" w:cs="Times New Roman"/>
          <w:sz w:val="24"/>
          <w:szCs w:val="24"/>
        </w:rPr>
        <w:t xml:space="preserve">results for </w:t>
      </w:r>
      <w:r w:rsidR="00DE7584">
        <w:rPr>
          <w:rFonts w:ascii="Times New Roman" w:hAnsi="Times New Roman" w:cs="Times New Roman"/>
          <w:sz w:val="24"/>
          <w:szCs w:val="24"/>
        </w:rPr>
        <w:t xml:space="preserve">the bivariate BPRSA analysis </w:t>
      </w:r>
      <w:r w:rsidR="00500FD2">
        <w:rPr>
          <w:rFonts w:ascii="Times New Roman" w:hAnsi="Times New Roman" w:cs="Times New Roman"/>
          <w:sz w:val="24"/>
          <w:szCs w:val="24"/>
        </w:rPr>
        <w:t xml:space="preserve">are similar than the </w:t>
      </w:r>
      <w:r w:rsidR="00F70612">
        <w:rPr>
          <w:rFonts w:ascii="Times New Roman" w:hAnsi="Times New Roman" w:cs="Times New Roman"/>
          <w:sz w:val="24"/>
          <w:szCs w:val="24"/>
        </w:rPr>
        <w:t>RCF</w:t>
      </w:r>
      <w:r w:rsidR="00500FD2">
        <w:rPr>
          <w:rFonts w:ascii="Times New Roman" w:hAnsi="Times New Roman" w:cs="Times New Roman"/>
          <w:sz w:val="24"/>
          <w:szCs w:val="24"/>
        </w:rPr>
        <w:t xml:space="preserve"> and </w:t>
      </w:r>
      <w:r w:rsidR="00A83C00">
        <w:rPr>
          <w:rFonts w:ascii="Times New Roman" w:hAnsi="Times New Roman" w:cs="Times New Roman"/>
          <w:sz w:val="24"/>
          <w:szCs w:val="24"/>
        </w:rPr>
        <w:t xml:space="preserve">are presented in </w:t>
      </w:r>
      <w:r w:rsidR="00A83C00" w:rsidRPr="00A83C00">
        <w:rPr>
          <w:rFonts w:ascii="Times New Roman" w:hAnsi="Times New Roman" w:cs="Times New Roman"/>
          <w:b/>
          <w:bCs/>
          <w:sz w:val="24"/>
          <w:szCs w:val="24"/>
        </w:rPr>
        <w:t xml:space="preserve">Figure </w:t>
      </w:r>
      <w:r w:rsidR="004F5CCA" w:rsidRPr="00A83C00">
        <w:rPr>
          <w:rFonts w:ascii="Times New Roman" w:hAnsi="Times New Roman" w:cs="Times New Roman"/>
          <w:b/>
          <w:bCs/>
          <w:sz w:val="24"/>
          <w:szCs w:val="24"/>
        </w:rPr>
        <w:t>3</w:t>
      </w:r>
      <w:r w:rsidR="004C7129">
        <w:rPr>
          <w:rFonts w:ascii="Times New Roman" w:hAnsi="Times New Roman" w:cs="Times New Roman"/>
          <w:sz w:val="24"/>
          <w:szCs w:val="24"/>
        </w:rPr>
        <w:t xml:space="preserve">. </w:t>
      </w:r>
      <w:r w:rsidR="00F70612">
        <w:rPr>
          <w:rFonts w:ascii="Times New Roman" w:hAnsi="Times New Roman" w:cs="Times New Roman"/>
          <w:sz w:val="24"/>
          <w:szCs w:val="24"/>
        </w:rPr>
        <w:t xml:space="preserve">In </w:t>
      </w:r>
      <w:r w:rsidR="00500FD2">
        <w:rPr>
          <w:rFonts w:ascii="Times New Roman" w:hAnsi="Times New Roman" w:cs="Times New Roman"/>
          <w:sz w:val="24"/>
          <w:szCs w:val="24"/>
        </w:rPr>
        <w:t xml:space="preserve">Figure </w:t>
      </w:r>
      <w:r w:rsidR="00F70612">
        <w:rPr>
          <w:rFonts w:ascii="Times New Roman" w:hAnsi="Times New Roman" w:cs="Times New Roman"/>
          <w:sz w:val="24"/>
          <w:szCs w:val="24"/>
        </w:rPr>
        <w:t>3</w:t>
      </w:r>
      <w:r w:rsidR="00500FD2">
        <w:rPr>
          <w:rFonts w:ascii="Times New Roman" w:hAnsi="Times New Roman" w:cs="Times New Roman"/>
          <w:sz w:val="24"/>
          <w:szCs w:val="24"/>
        </w:rPr>
        <w:t xml:space="preserve"> </w:t>
      </w:r>
      <w:r w:rsidR="00F70612">
        <w:rPr>
          <w:rFonts w:ascii="Times New Roman" w:hAnsi="Times New Roman" w:cs="Times New Roman"/>
          <w:sz w:val="24"/>
          <w:szCs w:val="24"/>
        </w:rPr>
        <w:t>the infl</w:t>
      </w:r>
      <w:r w:rsidR="00D376F8">
        <w:rPr>
          <w:rFonts w:ascii="Times New Roman" w:hAnsi="Times New Roman" w:cs="Times New Roman"/>
          <w:sz w:val="24"/>
          <w:szCs w:val="24"/>
        </w:rPr>
        <w:t>uence</w:t>
      </w:r>
      <w:r w:rsidR="00F70612">
        <w:rPr>
          <w:rFonts w:ascii="Times New Roman" w:hAnsi="Times New Roman" w:cs="Times New Roman"/>
          <w:sz w:val="24"/>
          <w:szCs w:val="24"/>
        </w:rPr>
        <w:t xml:space="preserve"> of the right arm </w:t>
      </w:r>
      <w:r w:rsidR="00D376F8">
        <w:rPr>
          <w:rFonts w:ascii="Times New Roman" w:hAnsi="Times New Roman" w:cs="Times New Roman"/>
          <w:sz w:val="24"/>
          <w:szCs w:val="24"/>
        </w:rPr>
        <w:t xml:space="preserve">over the left and the left arm over the right in a selected window </w:t>
      </w:r>
      <w:r w:rsidR="00D376F8" w:rsidRPr="00F70612">
        <w:rPr>
          <w:rFonts w:ascii="Times New Roman" w:hAnsi="Times New Roman" w:cs="Times New Roman"/>
          <w:sz w:val="24"/>
          <w:szCs w:val="24"/>
        </w:rPr>
        <w:t>W=300</w:t>
      </w:r>
      <w:r w:rsidR="00D376F8">
        <w:rPr>
          <w:rFonts w:ascii="Times New Roman" w:hAnsi="Times New Roman" w:cs="Times New Roman"/>
          <w:sz w:val="24"/>
          <w:szCs w:val="24"/>
        </w:rPr>
        <w:t xml:space="preserve"> </w:t>
      </w:r>
      <w:proofErr w:type="gramStart"/>
      <w:r w:rsidR="00D376F8">
        <w:rPr>
          <w:rFonts w:ascii="Times New Roman" w:hAnsi="Times New Roman" w:cs="Times New Roman"/>
          <w:sz w:val="24"/>
          <w:szCs w:val="24"/>
        </w:rPr>
        <w:t>are</w:t>
      </w:r>
      <w:proofErr w:type="gramEnd"/>
      <w:r w:rsidR="00D376F8">
        <w:rPr>
          <w:rFonts w:ascii="Times New Roman" w:hAnsi="Times New Roman" w:cs="Times New Roman"/>
          <w:sz w:val="24"/>
          <w:szCs w:val="24"/>
        </w:rPr>
        <w:t xml:space="preserve"> presented for one subject. </w:t>
      </w:r>
      <w:r w:rsidR="00191EE0">
        <w:rPr>
          <w:rFonts w:ascii="Times New Roman" w:hAnsi="Times New Roman" w:cs="Times New Roman"/>
          <w:sz w:val="24"/>
          <w:szCs w:val="24"/>
        </w:rPr>
        <w:t xml:space="preserve">It is observed that the influence between the arms increased in the </w:t>
      </w:r>
      <w:r w:rsidR="00D376F8">
        <w:rPr>
          <w:rFonts w:ascii="Times New Roman" w:hAnsi="Times New Roman" w:cs="Times New Roman"/>
          <w:sz w:val="24"/>
          <w:szCs w:val="24"/>
        </w:rPr>
        <w:t xml:space="preserve">last part of the exercise </w:t>
      </w:r>
      <w:r w:rsidR="00DE7584">
        <w:rPr>
          <w:rFonts w:ascii="Times New Roman" w:hAnsi="Times New Roman" w:cs="Times New Roman"/>
          <w:sz w:val="24"/>
          <w:szCs w:val="24"/>
        </w:rPr>
        <w:t>corresponding to the END segment</w:t>
      </w:r>
      <w:r w:rsidR="00F70612">
        <w:rPr>
          <w:rFonts w:ascii="Times New Roman" w:hAnsi="Times New Roman" w:cs="Times New Roman"/>
          <w:sz w:val="24"/>
          <w:szCs w:val="24"/>
        </w:rPr>
        <w:t xml:space="preserve"> and they </w:t>
      </w:r>
      <w:r w:rsidR="00D376F8">
        <w:rPr>
          <w:rFonts w:ascii="Times New Roman" w:hAnsi="Times New Roman" w:cs="Times New Roman"/>
          <w:sz w:val="24"/>
          <w:szCs w:val="24"/>
        </w:rPr>
        <w:t>follow almost the same pattern</w:t>
      </w:r>
      <w:r w:rsidR="00F70612">
        <w:rPr>
          <w:rFonts w:ascii="Times New Roman" w:hAnsi="Times New Roman" w:cs="Times New Roman"/>
          <w:sz w:val="24"/>
          <w:szCs w:val="24"/>
        </w:rPr>
        <w:t xml:space="preserve"> </w:t>
      </w:r>
      <w:proofErr w:type="gramStart"/>
      <w:r w:rsidR="00D376F8">
        <w:rPr>
          <w:rFonts w:ascii="Times New Roman" w:hAnsi="Times New Roman" w:cs="Times New Roman"/>
          <w:sz w:val="24"/>
          <w:szCs w:val="24"/>
        </w:rPr>
        <w:t>specially</w:t>
      </w:r>
      <w:proofErr w:type="gramEnd"/>
      <w:r w:rsidR="00F70612">
        <w:rPr>
          <w:rFonts w:ascii="Times New Roman" w:hAnsi="Times New Roman" w:cs="Times New Roman"/>
          <w:sz w:val="24"/>
          <w:szCs w:val="24"/>
        </w:rPr>
        <w:t xml:space="preserve"> close to FISTP</w:t>
      </w:r>
      <w:r w:rsidR="00DE7584">
        <w:rPr>
          <w:rFonts w:ascii="Times New Roman" w:hAnsi="Times New Roman" w:cs="Times New Roman"/>
          <w:sz w:val="24"/>
          <w:szCs w:val="24"/>
        </w:rPr>
        <w:t xml:space="preserve">. </w:t>
      </w:r>
    </w:p>
    <w:p w14:paraId="7486DE5D" w14:textId="7FB140B9" w:rsidR="00D019C8" w:rsidRDefault="00943A99" w:rsidP="009155E6">
      <w:pPr>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The </w:t>
      </w:r>
      <w:r w:rsidR="006A2AD5">
        <w:rPr>
          <w:rFonts w:ascii="Times New Roman" w:hAnsi="Times New Roman" w:cs="Times New Roman"/>
          <w:sz w:val="24"/>
          <w:szCs w:val="24"/>
        </w:rPr>
        <w:t xml:space="preserve">values </w:t>
      </w:r>
      <w:r w:rsidR="007A013A">
        <w:rPr>
          <w:rFonts w:ascii="Times New Roman" w:hAnsi="Times New Roman" w:cs="Times New Roman"/>
          <w:sz w:val="24"/>
          <w:szCs w:val="24"/>
        </w:rPr>
        <w:t>of the change percentage</w:t>
      </w:r>
      <w:r w:rsidR="00DE7584">
        <w:rPr>
          <w:rFonts w:ascii="Times New Roman" w:hAnsi="Times New Roman" w:cs="Times New Roman"/>
          <w:sz w:val="24"/>
          <w:szCs w:val="24"/>
        </w:rPr>
        <w:t>,</w:t>
      </w:r>
      <w:r w:rsidR="007A013A">
        <w:rPr>
          <w:rFonts w:ascii="Times New Roman" w:hAnsi="Times New Roman" w:cs="Times New Roman"/>
          <w:sz w:val="24"/>
          <w:szCs w:val="24"/>
        </w:rPr>
        <w:t xml:space="preserve"> </w:t>
      </w:r>
      <w:r w:rsidR="00DE7584" w:rsidRPr="00A83C00">
        <w:rPr>
          <w:rFonts w:ascii="Times New Roman" w:hAnsi="Times New Roman" w:cs="Times New Roman"/>
          <w:sz w:val="24"/>
          <w:szCs w:val="24"/>
        </w:rPr>
        <w:t>%</w:t>
      </w:r>
      <w:r w:rsidR="00DE7584">
        <w:rPr>
          <w:rFonts w:ascii="Times New Roman" w:hAnsi="Times New Roman" w:cs="Times New Roman"/>
          <w:sz w:val="24"/>
          <w:szCs w:val="24"/>
        </w:rPr>
        <w:t xml:space="preserve"> </w:t>
      </w:r>
      <w:r w:rsidR="00DE7584" w:rsidRPr="00A83C00">
        <w:rPr>
          <w:rFonts w:ascii="Times New Roman" w:hAnsi="Times New Roman" w:cs="Times New Roman"/>
          <w:sz w:val="24"/>
          <w:szCs w:val="24"/>
        </w:rPr>
        <w:t>Range</w:t>
      </w:r>
      <w:r w:rsidR="00DE7584">
        <w:rPr>
          <w:rFonts w:ascii="Times New Roman" w:hAnsi="Times New Roman" w:cs="Times New Roman"/>
          <w:sz w:val="24"/>
          <w:szCs w:val="24"/>
        </w:rPr>
        <w:t xml:space="preserve"> </w:t>
      </w:r>
      <w:r w:rsidR="00DE7584" w:rsidRPr="00A83C00">
        <w:rPr>
          <w:rFonts w:ascii="Times New Roman" w:hAnsi="Times New Roman" w:cs="Times New Roman"/>
          <w:sz w:val="24"/>
          <w:szCs w:val="24"/>
        </w:rPr>
        <w:t>(END-BEG)</w:t>
      </w:r>
      <w:r w:rsidR="00DE7584">
        <w:rPr>
          <w:rFonts w:ascii="Times New Roman" w:hAnsi="Times New Roman" w:cs="Times New Roman"/>
          <w:sz w:val="24"/>
          <w:szCs w:val="24"/>
        </w:rPr>
        <w:t xml:space="preserve">, </w:t>
      </w:r>
      <w:r w:rsidR="007A013A">
        <w:rPr>
          <w:rFonts w:ascii="Times New Roman" w:hAnsi="Times New Roman" w:cs="Times New Roman"/>
          <w:sz w:val="24"/>
          <w:szCs w:val="24"/>
        </w:rPr>
        <w:t>between segments</w:t>
      </w:r>
      <w:r w:rsidR="00C91C69">
        <w:rPr>
          <w:rFonts w:ascii="Times New Roman" w:hAnsi="Times New Roman" w:cs="Times New Roman"/>
          <w:sz w:val="24"/>
          <w:szCs w:val="24"/>
        </w:rPr>
        <w:t xml:space="preserve"> </w:t>
      </w:r>
      <w:r w:rsidR="00AF08A4">
        <w:rPr>
          <w:rFonts w:ascii="Times New Roman" w:hAnsi="Times New Roman" w:cs="Times New Roman"/>
          <w:sz w:val="24"/>
          <w:szCs w:val="24"/>
        </w:rPr>
        <w:t xml:space="preserve">and its SD </w:t>
      </w:r>
      <w:r w:rsidR="006A2AD5">
        <w:rPr>
          <w:rFonts w:ascii="Times New Roman" w:hAnsi="Times New Roman" w:cs="Times New Roman"/>
          <w:sz w:val="24"/>
          <w:szCs w:val="24"/>
        </w:rPr>
        <w:t>were calculated for each window (W50=16.01; W100=20,22; W150=23.83; W200=25.94; W250=25.92; W300=29.31</w:t>
      </w:r>
      <w:r>
        <w:rPr>
          <w:rFonts w:ascii="Times New Roman" w:hAnsi="Times New Roman" w:cs="Times New Roman"/>
          <w:sz w:val="24"/>
          <w:szCs w:val="24"/>
        </w:rPr>
        <w:t>)</w:t>
      </w:r>
      <w:r w:rsidR="006A2AD5">
        <w:rPr>
          <w:rFonts w:ascii="Times New Roman" w:hAnsi="Times New Roman" w:cs="Times New Roman"/>
          <w:sz w:val="24"/>
          <w:szCs w:val="24"/>
        </w:rPr>
        <w:t xml:space="preserve">. </w:t>
      </w:r>
      <w:r w:rsidR="004C7129">
        <w:rPr>
          <w:rFonts w:ascii="Times New Roman" w:hAnsi="Times New Roman" w:cs="Times New Roman"/>
          <w:sz w:val="24"/>
          <w:szCs w:val="24"/>
        </w:rPr>
        <w:t>I</w:t>
      </w:r>
      <w:r w:rsidR="00AF08A4">
        <w:rPr>
          <w:rFonts w:ascii="Times New Roman" w:hAnsi="Times New Roman" w:cs="Times New Roman"/>
          <w:sz w:val="24"/>
          <w:szCs w:val="24"/>
        </w:rPr>
        <w:t xml:space="preserve">n the Figure </w:t>
      </w:r>
      <w:r w:rsidR="00D376F8">
        <w:rPr>
          <w:rFonts w:ascii="Times New Roman" w:hAnsi="Times New Roman" w:cs="Times New Roman"/>
          <w:sz w:val="24"/>
          <w:szCs w:val="24"/>
        </w:rPr>
        <w:t>4</w:t>
      </w:r>
      <w:r w:rsidR="00AF08A4">
        <w:rPr>
          <w:rFonts w:ascii="Times New Roman" w:hAnsi="Times New Roman" w:cs="Times New Roman"/>
          <w:sz w:val="24"/>
          <w:szCs w:val="24"/>
        </w:rPr>
        <w:t xml:space="preserve"> it</w:t>
      </w:r>
      <w:r w:rsidR="004C7129">
        <w:rPr>
          <w:rFonts w:ascii="Times New Roman" w:hAnsi="Times New Roman" w:cs="Times New Roman"/>
          <w:sz w:val="24"/>
          <w:szCs w:val="24"/>
        </w:rPr>
        <w:t xml:space="preserve"> is observed that the</w:t>
      </w:r>
      <w:r w:rsidR="00141B87">
        <w:rPr>
          <w:rFonts w:ascii="Times New Roman" w:hAnsi="Times New Roman" w:cs="Times New Roman"/>
          <w:sz w:val="24"/>
          <w:szCs w:val="24"/>
        </w:rPr>
        <w:t xml:space="preserve"> mean</w:t>
      </w:r>
      <w:r w:rsidR="004C7129">
        <w:rPr>
          <w:rFonts w:ascii="Times New Roman" w:hAnsi="Times New Roman" w:cs="Times New Roman"/>
          <w:sz w:val="24"/>
          <w:szCs w:val="24"/>
        </w:rPr>
        <w:t xml:space="preserve"> percentage</w:t>
      </w:r>
      <w:r w:rsidR="00DE4A8E">
        <w:rPr>
          <w:rFonts w:ascii="Times New Roman" w:hAnsi="Times New Roman" w:cs="Times New Roman"/>
          <w:sz w:val="24"/>
          <w:szCs w:val="24"/>
        </w:rPr>
        <w:t xml:space="preserve"> of </w:t>
      </w:r>
      <w:r w:rsidR="00DE4A8E" w:rsidRPr="00A83C00">
        <w:rPr>
          <w:rFonts w:ascii="Times New Roman" w:hAnsi="Times New Roman" w:cs="Times New Roman"/>
          <w:sz w:val="24"/>
          <w:szCs w:val="24"/>
        </w:rPr>
        <w:t>%Range</w:t>
      </w:r>
      <w:r w:rsidR="00554494">
        <w:rPr>
          <w:rFonts w:ascii="Times New Roman" w:hAnsi="Times New Roman" w:cs="Times New Roman"/>
          <w:sz w:val="24"/>
          <w:szCs w:val="24"/>
        </w:rPr>
        <w:t xml:space="preserve"> </w:t>
      </w:r>
      <w:r w:rsidR="00DE4A8E" w:rsidRPr="00A83C00">
        <w:rPr>
          <w:rFonts w:ascii="Times New Roman" w:hAnsi="Times New Roman" w:cs="Times New Roman"/>
          <w:sz w:val="24"/>
          <w:szCs w:val="24"/>
        </w:rPr>
        <w:t>(END-BEG)</w:t>
      </w:r>
      <w:r w:rsidR="00554494">
        <w:rPr>
          <w:rFonts w:ascii="Times New Roman" w:hAnsi="Times New Roman" w:cs="Times New Roman"/>
          <w:sz w:val="24"/>
          <w:szCs w:val="24"/>
        </w:rPr>
        <w:t xml:space="preserve"> </w:t>
      </w:r>
      <w:r w:rsidR="004C7129">
        <w:rPr>
          <w:rFonts w:ascii="Times New Roman" w:hAnsi="Times New Roman" w:cs="Times New Roman"/>
          <w:sz w:val="24"/>
          <w:szCs w:val="24"/>
        </w:rPr>
        <w:t>exceed</w:t>
      </w:r>
      <w:r w:rsidR="00DE4A8E">
        <w:rPr>
          <w:rFonts w:ascii="Times New Roman" w:hAnsi="Times New Roman" w:cs="Times New Roman"/>
          <w:sz w:val="24"/>
          <w:szCs w:val="24"/>
        </w:rPr>
        <w:t>s</w:t>
      </w:r>
      <w:r w:rsidR="004C7129">
        <w:rPr>
          <w:rFonts w:ascii="Times New Roman" w:hAnsi="Times New Roman" w:cs="Times New Roman"/>
          <w:sz w:val="24"/>
          <w:szCs w:val="24"/>
        </w:rPr>
        <w:t xml:space="preserve"> 10%</w:t>
      </w:r>
      <w:r w:rsidR="00D50F94">
        <w:rPr>
          <w:rFonts w:ascii="Times New Roman" w:hAnsi="Times New Roman" w:cs="Times New Roman"/>
          <w:sz w:val="24"/>
          <w:szCs w:val="24"/>
        </w:rPr>
        <w:t xml:space="preserve"> for all windows</w:t>
      </w:r>
      <w:r w:rsidR="004C7129">
        <w:rPr>
          <w:rFonts w:ascii="Times New Roman" w:hAnsi="Times New Roman" w:cs="Times New Roman"/>
          <w:sz w:val="24"/>
          <w:szCs w:val="24"/>
        </w:rPr>
        <w:t>.</w:t>
      </w:r>
      <w:r w:rsidR="00554494">
        <w:rPr>
          <w:rFonts w:ascii="Times New Roman" w:hAnsi="Times New Roman" w:cs="Times New Roman"/>
          <w:sz w:val="24"/>
          <w:szCs w:val="24"/>
        </w:rPr>
        <w:t xml:space="preserve"> </w:t>
      </w:r>
    </w:p>
    <w:p w14:paraId="0BE05599" w14:textId="750D8A4C" w:rsidR="00474EF2" w:rsidRDefault="000B677C" w:rsidP="009155E6">
      <w:pPr>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When </w:t>
      </w:r>
      <w:r w:rsidRPr="00A83C00">
        <w:rPr>
          <w:rFonts w:ascii="Times New Roman" w:hAnsi="Times New Roman" w:cs="Times New Roman"/>
          <w:sz w:val="24"/>
          <w:szCs w:val="24"/>
        </w:rPr>
        <w:t>%Range(END-BEG)</w:t>
      </w:r>
      <w:r>
        <w:rPr>
          <w:rFonts w:ascii="Times New Roman" w:hAnsi="Times New Roman" w:cs="Times New Roman"/>
          <w:sz w:val="24"/>
          <w:szCs w:val="24"/>
        </w:rPr>
        <w:t xml:space="preserve"> exceeds 10%,</w:t>
      </w:r>
      <w:r w:rsidR="00310496">
        <w:rPr>
          <w:rFonts w:ascii="Times New Roman" w:hAnsi="Times New Roman" w:cs="Times New Roman"/>
          <w:sz w:val="24"/>
          <w:szCs w:val="24"/>
        </w:rPr>
        <w:t xml:space="preserve"> the </w:t>
      </w:r>
      <w:r w:rsidR="007376BF">
        <w:rPr>
          <w:rFonts w:ascii="Times New Roman" w:hAnsi="Times New Roman" w:cs="Times New Roman"/>
          <w:sz w:val="24"/>
          <w:szCs w:val="24"/>
        </w:rPr>
        <w:t xml:space="preserve">END segment is characterized by </w:t>
      </w:r>
      <w:r w:rsidR="00C0677E">
        <w:rPr>
          <w:rFonts w:ascii="Times New Roman" w:hAnsi="Times New Roman" w:cs="Times New Roman"/>
          <w:sz w:val="24"/>
          <w:szCs w:val="24"/>
        </w:rPr>
        <w:t xml:space="preserve">larger magnitude of </w:t>
      </w:r>
      <w:r w:rsidR="000F57AD">
        <w:rPr>
          <w:rFonts w:ascii="Times New Roman" w:hAnsi="Times New Roman" w:cs="Times New Roman"/>
          <w:sz w:val="24"/>
          <w:szCs w:val="24"/>
        </w:rPr>
        <w:t>BPRSA differences than BEG. It can be interpreted</w:t>
      </w:r>
      <w:r w:rsidR="00F035C5">
        <w:rPr>
          <w:rFonts w:ascii="Times New Roman" w:hAnsi="Times New Roman" w:cs="Times New Roman"/>
          <w:sz w:val="24"/>
          <w:szCs w:val="24"/>
        </w:rPr>
        <w:t xml:space="preserve"> as </w:t>
      </w:r>
      <w:r w:rsidR="002C483E">
        <w:rPr>
          <w:rFonts w:ascii="Times New Roman" w:hAnsi="Times New Roman" w:cs="Times New Roman"/>
          <w:sz w:val="24"/>
          <w:szCs w:val="24"/>
        </w:rPr>
        <w:t>occurrence of increasing interrelation between arms</w:t>
      </w:r>
      <w:r w:rsidR="00F1749C">
        <w:rPr>
          <w:rFonts w:ascii="Times New Roman" w:hAnsi="Times New Roman" w:cs="Times New Roman"/>
          <w:sz w:val="24"/>
          <w:szCs w:val="24"/>
        </w:rPr>
        <w:t xml:space="preserve"> in the last segment </w:t>
      </w:r>
      <w:r w:rsidR="007E36A3">
        <w:rPr>
          <w:rFonts w:ascii="Times New Roman" w:hAnsi="Times New Roman" w:cs="Times New Roman"/>
          <w:sz w:val="24"/>
          <w:szCs w:val="24"/>
        </w:rPr>
        <w:t xml:space="preserve">of effort </w:t>
      </w:r>
      <w:r w:rsidR="00F1749C">
        <w:rPr>
          <w:rFonts w:ascii="Times New Roman" w:hAnsi="Times New Roman" w:cs="Times New Roman"/>
          <w:sz w:val="24"/>
          <w:szCs w:val="24"/>
        </w:rPr>
        <w:t>in comparison to initial phase</w:t>
      </w:r>
      <w:r>
        <w:rPr>
          <w:rFonts w:ascii="Times New Roman" w:hAnsi="Times New Roman" w:cs="Times New Roman"/>
          <w:sz w:val="24"/>
          <w:szCs w:val="24"/>
        </w:rPr>
        <w:t xml:space="preserve"> of experiment</w:t>
      </w:r>
      <w:r w:rsidR="00F1749C">
        <w:rPr>
          <w:rFonts w:ascii="Times New Roman" w:hAnsi="Times New Roman" w:cs="Times New Roman"/>
          <w:sz w:val="24"/>
          <w:szCs w:val="24"/>
        </w:rPr>
        <w:t xml:space="preserve">. </w:t>
      </w:r>
      <w:r w:rsidR="0051122A">
        <w:rPr>
          <w:rFonts w:ascii="Times New Roman" w:hAnsi="Times New Roman" w:cs="Times New Roman"/>
          <w:sz w:val="24"/>
          <w:szCs w:val="24"/>
        </w:rPr>
        <w:t>SD in Figure 3 confirms large variability between subjects</w:t>
      </w:r>
      <w:r>
        <w:rPr>
          <w:rFonts w:ascii="Times New Roman" w:hAnsi="Times New Roman" w:cs="Times New Roman"/>
          <w:sz w:val="24"/>
          <w:szCs w:val="24"/>
        </w:rPr>
        <w:t xml:space="preserve"> in BPRSA determination</w:t>
      </w:r>
      <w:r w:rsidR="0051122A">
        <w:rPr>
          <w:rFonts w:ascii="Times New Roman" w:hAnsi="Times New Roman" w:cs="Times New Roman"/>
          <w:sz w:val="24"/>
          <w:szCs w:val="24"/>
        </w:rPr>
        <w:t xml:space="preserve">. </w:t>
      </w:r>
      <w:r w:rsidR="00575469">
        <w:rPr>
          <w:rFonts w:ascii="Times New Roman" w:hAnsi="Times New Roman" w:cs="Times New Roman"/>
          <w:sz w:val="24"/>
          <w:szCs w:val="24"/>
        </w:rPr>
        <w:t>These results are in line with the increment obtained in the %RCF</w:t>
      </w:r>
      <w:r w:rsidR="00F2070F">
        <w:rPr>
          <w:rFonts w:ascii="Times New Roman" w:hAnsi="Times New Roman" w:cs="Times New Roman"/>
          <w:sz w:val="24"/>
          <w:szCs w:val="24"/>
        </w:rPr>
        <w:t>&gt;</w:t>
      </w:r>
      <w:r w:rsidR="00575469">
        <w:rPr>
          <w:rFonts w:ascii="Times New Roman" w:hAnsi="Times New Roman" w:cs="Times New Roman"/>
          <w:sz w:val="24"/>
          <w:szCs w:val="24"/>
        </w:rPr>
        <w:t>0.8</w:t>
      </w:r>
      <w:r w:rsidR="00F6081D">
        <w:rPr>
          <w:rFonts w:ascii="Times New Roman" w:hAnsi="Times New Roman" w:cs="Times New Roman"/>
          <w:sz w:val="24"/>
          <w:szCs w:val="24"/>
        </w:rPr>
        <w:t xml:space="preserve"> (Table 1)</w:t>
      </w:r>
      <w:r w:rsidR="00575469">
        <w:rPr>
          <w:rFonts w:ascii="Times New Roman" w:hAnsi="Times New Roman" w:cs="Times New Roman"/>
          <w:sz w:val="24"/>
          <w:szCs w:val="24"/>
        </w:rPr>
        <w:t>.</w:t>
      </w:r>
    </w:p>
    <w:p w14:paraId="668F7970" w14:textId="77777777" w:rsidR="00C32E61" w:rsidRDefault="00C32E61" w:rsidP="009155E6">
      <w:pPr>
        <w:spacing w:before="240" w:after="240"/>
        <w:jc w:val="both"/>
        <w:rPr>
          <w:rFonts w:ascii="Times New Roman" w:hAnsi="Times New Roman" w:cs="Times New Roman"/>
          <w:sz w:val="24"/>
          <w:szCs w:val="24"/>
        </w:rPr>
      </w:pPr>
    </w:p>
    <w:p w14:paraId="1A5FE7FA" w14:textId="6B0FE914" w:rsidR="00C32E61" w:rsidRDefault="00F70612" w:rsidP="009155E6">
      <w:pPr>
        <w:spacing w:before="240" w:after="240"/>
        <w:jc w:val="both"/>
        <w:rPr>
          <w:rFonts w:ascii="Times New Roman" w:hAnsi="Times New Roman" w:cs="Times New Roman"/>
          <w:sz w:val="24"/>
          <w:szCs w:val="24"/>
        </w:rPr>
      </w:pPr>
      <w:r w:rsidRPr="000352BE">
        <w:rPr>
          <w:rFonts w:ascii="Times New Roman" w:hAnsi="Times New Roman" w:cs="Times New Roman"/>
          <w:noProof/>
          <w:sz w:val="24"/>
          <w:szCs w:val="24"/>
          <w:lang w:val="es-ES" w:eastAsia="es-ES"/>
        </w:rPr>
        <w:drawing>
          <wp:inline distT="0" distB="0" distL="0" distR="0" wp14:anchorId="5CA9570D" wp14:editId="5EBA2A18">
            <wp:extent cx="6208395" cy="949054"/>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8395" cy="949054"/>
                    </a:xfrm>
                    <a:prstGeom prst="rect">
                      <a:avLst/>
                    </a:prstGeom>
                    <a:noFill/>
                    <a:ln>
                      <a:noFill/>
                    </a:ln>
                  </pic:spPr>
                </pic:pic>
              </a:graphicData>
            </a:graphic>
          </wp:inline>
        </w:drawing>
      </w:r>
    </w:p>
    <w:p w14:paraId="357840F6" w14:textId="2E643C56" w:rsidR="00D376F8" w:rsidRDefault="00F70612" w:rsidP="00D376F8">
      <w:pPr>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Figure 3. </w:t>
      </w:r>
      <w:r w:rsidR="00D376F8" w:rsidRPr="008D2550">
        <w:rPr>
          <w:rFonts w:ascii="Times New Roman" w:hAnsi="Times New Roman" w:cs="Times New Roman"/>
          <w:b/>
          <w:bCs/>
          <w:sz w:val="24"/>
          <w:szCs w:val="24"/>
        </w:rPr>
        <w:t xml:space="preserve">The </w:t>
      </w:r>
      <w:r w:rsidR="00D376F8">
        <w:rPr>
          <w:rFonts w:ascii="Times New Roman" w:hAnsi="Times New Roman" w:cs="Times New Roman"/>
          <w:b/>
          <w:bCs/>
          <w:sz w:val="24"/>
          <w:szCs w:val="24"/>
        </w:rPr>
        <w:t>BPRSA</w:t>
      </w:r>
      <w:r w:rsidR="00D376F8" w:rsidRPr="008D2550">
        <w:rPr>
          <w:rFonts w:ascii="Times New Roman" w:hAnsi="Times New Roman" w:cs="Times New Roman"/>
          <w:b/>
          <w:bCs/>
          <w:sz w:val="24"/>
          <w:szCs w:val="24"/>
        </w:rPr>
        <w:t xml:space="preserve"> plot for dataset until FISTP for one representational subject </w:t>
      </w:r>
      <w:r w:rsidR="00D376F8">
        <w:rPr>
          <w:rFonts w:ascii="Times New Roman" w:hAnsi="Times New Roman" w:cs="Times New Roman"/>
          <w:b/>
          <w:bCs/>
          <w:sz w:val="24"/>
          <w:szCs w:val="24"/>
        </w:rPr>
        <w:t>with no time lag and window W=300</w:t>
      </w:r>
      <w:r w:rsidR="00D376F8" w:rsidRPr="008D2550">
        <w:rPr>
          <w:rFonts w:ascii="Times New Roman" w:hAnsi="Times New Roman" w:cs="Times New Roman"/>
          <w:b/>
          <w:bCs/>
          <w:sz w:val="24"/>
          <w:szCs w:val="24"/>
        </w:rPr>
        <w:t xml:space="preserve">. </w:t>
      </w:r>
      <w:r w:rsidR="00D019C8">
        <w:rPr>
          <w:rFonts w:ascii="Times New Roman" w:hAnsi="Times New Roman" w:cs="Times New Roman"/>
          <w:b/>
          <w:bCs/>
          <w:sz w:val="24"/>
          <w:szCs w:val="24"/>
        </w:rPr>
        <w:t xml:space="preserve">It is observed an increment in the interrelation between arms in the last part of the time series. </w:t>
      </w:r>
    </w:p>
    <w:p w14:paraId="65EB9A05" w14:textId="559F2B9E" w:rsidR="00CD016C" w:rsidRDefault="00CD016C" w:rsidP="009155E6">
      <w:pPr>
        <w:spacing w:before="240" w:after="240"/>
        <w:jc w:val="both"/>
        <w:rPr>
          <w:rFonts w:ascii="Times New Roman" w:hAnsi="Times New Roman" w:cs="Times New Roman"/>
          <w:sz w:val="24"/>
          <w:szCs w:val="24"/>
        </w:rPr>
      </w:pPr>
    </w:p>
    <w:p w14:paraId="384080A3" w14:textId="77777777" w:rsidR="004F5CCA" w:rsidRDefault="00651924" w:rsidP="009155E6">
      <w:pPr>
        <w:spacing w:before="240" w:after="240"/>
        <w:jc w:val="both"/>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14:anchorId="721ECD3E" wp14:editId="22B4AD06">
            <wp:extent cx="4907280" cy="3230282"/>
            <wp:effectExtent l="0" t="0" r="762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43" r="2210" b="4163"/>
                    <a:stretch/>
                  </pic:blipFill>
                  <pic:spPr bwMode="auto">
                    <a:xfrm>
                      <a:off x="0" y="0"/>
                      <a:ext cx="4916056" cy="32360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93AD95" w14:textId="4E0CEEB2" w:rsidR="00474EF2" w:rsidRPr="008A1277" w:rsidRDefault="00880350" w:rsidP="008A1277">
      <w:pPr>
        <w:jc w:val="both"/>
        <w:rPr>
          <w:rFonts w:ascii="Times New Roman" w:hAnsi="Times New Roman" w:cs="Times New Roman"/>
          <w:b/>
          <w:bCs/>
          <w:sz w:val="24"/>
          <w:szCs w:val="24"/>
        </w:rPr>
      </w:pPr>
      <w:r w:rsidRPr="008D2550">
        <w:rPr>
          <w:rFonts w:ascii="Times New Roman" w:hAnsi="Times New Roman" w:cs="Times New Roman"/>
          <w:b/>
          <w:bCs/>
          <w:sz w:val="24"/>
          <w:szCs w:val="24"/>
        </w:rPr>
        <w:t xml:space="preserve">Figure </w:t>
      </w:r>
      <w:r w:rsidR="00D376F8">
        <w:rPr>
          <w:rFonts w:ascii="Times New Roman" w:hAnsi="Times New Roman" w:cs="Times New Roman"/>
          <w:b/>
          <w:bCs/>
          <w:sz w:val="24"/>
          <w:szCs w:val="24"/>
        </w:rPr>
        <w:t>4</w:t>
      </w:r>
      <w:r w:rsidRPr="008D2550">
        <w:rPr>
          <w:rFonts w:ascii="Times New Roman" w:hAnsi="Times New Roman" w:cs="Times New Roman"/>
          <w:b/>
          <w:bCs/>
          <w:sz w:val="24"/>
          <w:szCs w:val="24"/>
        </w:rPr>
        <w:t xml:space="preserve">: </w:t>
      </w:r>
      <w:r w:rsidR="00014D51" w:rsidRPr="008D2550">
        <w:rPr>
          <w:rFonts w:ascii="Times New Roman" w:hAnsi="Times New Roman" w:cs="Times New Roman"/>
          <w:b/>
          <w:bCs/>
          <w:sz w:val="24"/>
          <w:szCs w:val="24"/>
        </w:rPr>
        <w:t xml:space="preserve">The </w:t>
      </w:r>
      <w:r w:rsidR="00014D51">
        <w:rPr>
          <w:rFonts w:ascii="Times New Roman" w:hAnsi="Times New Roman" w:cs="Times New Roman"/>
          <w:b/>
          <w:bCs/>
          <w:sz w:val="24"/>
          <w:szCs w:val="24"/>
        </w:rPr>
        <w:t xml:space="preserve">mean of </w:t>
      </w:r>
      <w:r w:rsidR="001F6292" w:rsidRPr="001F6292">
        <w:rPr>
          <w:rFonts w:ascii="Times New Roman" w:hAnsi="Times New Roman" w:cs="Times New Roman"/>
          <w:b/>
          <w:bCs/>
          <w:sz w:val="24"/>
          <w:szCs w:val="24"/>
        </w:rPr>
        <w:t>%Range(END-BEG)</w:t>
      </w:r>
      <w:r w:rsidR="00014D51">
        <w:rPr>
          <w:rFonts w:ascii="Times New Roman" w:hAnsi="Times New Roman" w:cs="Times New Roman"/>
          <w:b/>
          <w:bCs/>
          <w:sz w:val="24"/>
          <w:szCs w:val="24"/>
        </w:rPr>
        <w:t xml:space="preserve"> determined </w:t>
      </w:r>
      <w:proofErr w:type="gramStart"/>
      <w:r w:rsidR="00014D51">
        <w:rPr>
          <w:rFonts w:ascii="Times New Roman" w:hAnsi="Times New Roman" w:cs="Times New Roman"/>
          <w:b/>
          <w:bCs/>
          <w:sz w:val="24"/>
          <w:szCs w:val="24"/>
        </w:rPr>
        <w:t>taking into account</w:t>
      </w:r>
      <w:proofErr w:type="gramEnd"/>
      <w:r w:rsidR="00014D51">
        <w:rPr>
          <w:rFonts w:ascii="Times New Roman" w:hAnsi="Times New Roman" w:cs="Times New Roman"/>
          <w:b/>
          <w:bCs/>
          <w:sz w:val="24"/>
          <w:szCs w:val="24"/>
        </w:rPr>
        <w:t xml:space="preserve"> different length of windows (W=50, 100, 150, 200, 250 and 300).</w:t>
      </w:r>
      <w:r w:rsidR="00014D51">
        <w:rPr>
          <w:rFonts w:ascii="Times New Roman" w:hAnsi="Times New Roman" w:cs="Times New Roman"/>
          <w:sz w:val="24"/>
          <w:szCs w:val="24"/>
        </w:rPr>
        <w:t xml:space="preserve"> The </w:t>
      </w:r>
      <w:r w:rsidR="00EC1C7B">
        <w:rPr>
          <w:rFonts w:ascii="Times New Roman" w:hAnsi="Times New Roman" w:cs="Times New Roman"/>
          <w:sz w:val="24"/>
          <w:szCs w:val="24"/>
        </w:rPr>
        <w:t>percentages</w:t>
      </w:r>
      <w:r w:rsidR="00C91C69">
        <w:rPr>
          <w:rFonts w:ascii="Times New Roman" w:hAnsi="Times New Roman" w:cs="Times New Roman"/>
          <w:sz w:val="24"/>
          <w:szCs w:val="24"/>
        </w:rPr>
        <w:t xml:space="preserve"> </w:t>
      </w:r>
      <w:r w:rsidR="00EC1C7B">
        <w:rPr>
          <w:rFonts w:ascii="Times New Roman" w:hAnsi="Times New Roman" w:cs="Times New Roman"/>
          <w:sz w:val="24"/>
          <w:szCs w:val="24"/>
        </w:rPr>
        <w:t xml:space="preserve">characterizing END </w:t>
      </w:r>
      <w:r w:rsidR="00014D51">
        <w:rPr>
          <w:rFonts w:ascii="Times New Roman" w:hAnsi="Times New Roman" w:cs="Times New Roman"/>
          <w:sz w:val="24"/>
          <w:szCs w:val="24"/>
        </w:rPr>
        <w:t>segments increase with window length</w:t>
      </w:r>
      <w:r w:rsidR="00014D51" w:rsidRPr="00663907">
        <w:rPr>
          <w:rFonts w:ascii="Times New Roman" w:hAnsi="Times New Roman" w:cs="Times New Roman"/>
          <w:sz w:val="24"/>
          <w:szCs w:val="24"/>
        </w:rPr>
        <w:t>. Error bars represent the standard deviation</w:t>
      </w:r>
      <w:r w:rsidR="00014D51">
        <w:rPr>
          <w:rFonts w:ascii="Times New Roman" w:hAnsi="Times New Roman" w:cs="Times New Roman"/>
          <w:sz w:val="24"/>
          <w:szCs w:val="24"/>
        </w:rPr>
        <w:t xml:space="preserve"> (SD)</w:t>
      </w:r>
      <w:r w:rsidR="00014D51" w:rsidRPr="00663907">
        <w:rPr>
          <w:rFonts w:ascii="Times New Roman" w:hAnsi="Times New Roman" w:cs="Times New Roman"/>
          <w:sz w:val="24"/>
          <w:szCs w:val="24"/>
        </w:rPr>
        <w:t>.</w:t>
      </w:r>
    </w:p>
    <w:p w14:paraId="4576E1BB" w14:textId="612DF54F" w:rsidR="00474EF2" w:rsidRDefault="009155E6" w:rsidP="009155E6">
      <w:pPr>
        <w:spacing w:before="240" w:after="240"/>
        <w:jc w:val="both"/>
        <w:rPr>
          <w:rFonts w:ascii="Times New Roman" w:hAnsi="Times New Roman" w:cs="Times New Roman"/>
          <w:sz w:val="24"/>
          <w:szCs w:val="24"/>
        </w:rPr>
      </w:pPr>
      <w:proofErr w:type="gramStart"/>
      <w:r>
        <w:rPr>
          <w:rFonts w:ascii="Times New Roman" w:hAnsi="Times New Roman" w:cs="Times New Roman"/>
          <w:sz w:val="24"/>
          <w:szCs w:val="24"/>
        </w:rPr>
        <w:t>Taking into account</w:t>
      </w:r>
      <w:proofErr w:type="gramEnd"/>
      <w:r>
        <w:rPr>
          <w:rFonts w:ascii="Times New Roman" w:hAnsi="Times New Roman" w:cs="Times New Roman"/>
          <w:sz w:val="24"/>
          <w:szCs w:val="24"/>
        </w:rPr>
        <w:t xml:space="preserve"> the </w:t>
      </w:r>
      <w:r w:rsidR="00AF6609">
        <w:rPr>
          <w:rFonts w:ascii="Times New Roman" w:hAnsi="Times New Roman" w:cs="Times New Roman"/>
          <w:sz w:val="24"/>
          <w:szCs w:val="24"/>
        </w:rPr>
        <w:t>maximum</w:t>
      </w:r>
      <w:r>
        <w:rPr>
          <w:rFonts w:ascii="Times New Roman" w:hAnsi="Times New Roman" w:cs="Times New Roman"/>
          <w:sz w:val="24"/>
          <w:szCs w:val="24"/>
        </w:rPr>
        <w:t xml:space="preserve"> observed for </w:t>
      </w:r>
      <w:r w:rsidR="006448D1">
        <w:rPr>
          <w:rFonts w:ascii="Times New Roman" w:hAnsi="Times New Roman" w:cs="Times New Roman"/>
          <w:sz w:val="24"/>
          <w:szCs w:val="24"/>
        </w:rPr>
        <w:t xml:space="preserve">means of </w:t>
      </w:r>
      <w:r>
        <w:rPr>
          <w:rFonts w:ascii="Times New Roman" w:hAnsi="Times New Roman" w:cs="Times New Roman"/>
          <w:sz w:val="24"/>
          <w:szCs w:val="24"/>
        </w:rPr>
        <w:t>%</w:t>
      </w:r>
      <w:r w:rsidR="00C91C69">
        <w:rPr>
          <w:rFonts w:ascii="Times New Roman" w:hAnsi="Times New Roman" w:cs="Times New Roman"/>
          <w:sz w:val="24"/>
          <w:szCs w:val="24"/>
        </w:rPr>
        <w:t xml:space="preserve"> </w:t>
      </w:r>
      <w:r>
        <w:rPr>
          <w:rFonts w:ascii="Times New Roman" w:hAnsi="Times New Roman" w:cs="Times New Roman"/>
          <w:sz w:val="24"/>
          <w:szCs w:val="24"/>
        </w:rPr>
        <w:t>RCF</w:t>
      </w:r>
      <w:r w:rsidR="00C91C69">
        <w:rPr>
          <w:rFonts w:ascii="Times New Roman" w:hAnsi="Times New Roman" w:cs="Times New Roman"/>
          <w:sz w:val="24"/>
          <w:szCs w:val="24"/>
        </w:rPr>
        <w:t xml:space="preserve"> </w:t>
      </w:r>
      <w:r w:rsidR="00C90E98">
        <w:rPr>
          <w:rFonts w:ascii="Times New Roman" w:hAnsi="Times New Roman" w:cs="Times New Roman"/>
          <w:sz w:val="24"/>
          <w:szCs w:val="24"/>
        </w:rPr>
        <w:t>&gt;</w:t>
      </w:r>
      <w:r w:rsidR="00C91C69">
        <w:rPr>
          <w:rFonts w:ascii="Times New Roman" w:hAnsi="Times New Roman" w:cs="Times New Roman"/>
          <w:sz w:val="24"/>
          <w:szCs w:val="24"/>
        </w:rPr>
        <w:t xml:space="preserve"> </w:t>
      </w:r>
      <w:r>
        <w:rPr>
          <w:rFonts w:ascii="Times New Roman" w:hAnsi="Times New Roman" w:cs="Times New Roman"/>
          <w:sz w:val="24"/>
          <w:szCs w:val="24"/>
        </w:rPr>
        <w:t>0.8 in END segment (</w:t>
      </w:r>
      <w:r w:rsidR="00DA4FA7">
        <w:rPr>
          <w:rFonts w:ascii="Times New Roman" w:hAnsi="Times New Roman" w:cs="Times New Roman"/>
          <w:b/>
          <w:bCs/>
          <w:sz w:val="24"/>
          <w:szCs w:val="24"/>
        </w:rPr>
        <w:t>Table 1</w:t>
      </w:r>
      <w:r>
        <w:rPr>
          <w:rFonts w:ascii="Times New Roman" w:hAnsi="Times New Roman" w:cs="Times New Roman"/>
          <w:sz w:val="24"/>
          <w:szCs w:val="24"/>
        </w:rPr>
        <w:t xml:space="preserve">), we </w:t>
      </w:r>
      <w:r w:rsidR="00217C23">
        <w:rPr>
          <w:rFonts w:ascii="Times New Roman" w:hAnsi="Times New Roman" w:cs="Times New Roman"/>
          <w:sz w:val="24"/>
          <w:szCs w:val="24"/>
        </w:rPr>
        <w:t>focused on the</w:t>
      </w:r>
      <w:r>
        <w:rPr>
          <w:rFonts w:ascii="Times New Roman" w:hAnsi="Times New Roman" w:cs="Times New Roman"/>
          <w:sz w:val="24"/>
          <w:szCs w:val="24"/>
        </w:rPr>
        <w:t xml:space="preserve"> selected </w:t>
      </w:r>
      <w:r w:rsidR="00DA4FA7">
        <w:rPr>
          <w:rFonts w:ascii="Times New Roman" w:hAnsi="Times New Roman" w:cs="Times New Roman"/>
          <w:sz w:val="24"/>
          <w:szCs w:val="24"/>
        </w:rPr>
        <w:t xml:space="preserve">window </w:t>
      </w:r>
      <w:r>
        <w:rPr>
          <w:rFonts w:ascii="Times New Roman" w:hAnsi="Times New Roman" w:cs="Times New Roman"/>
          <w:sz w:val="24"/>
          <w:szCs w:val="24"/>
        </w:rPr>
        <w:t>W=150</w:t>
      </w:r>
      <w:r w:rsidR="005D7D9F">
        <w:rPr>
          <w:rFonts w:ascii="Times New Roman" w:hAnsi="Times New Roman" w:cs="Times New Roman"/>
          <w:sz w:val="24"/>
          <w:szCs w:val="24"/>
        </w:rPr>
        <w:t xml:space="preserve"> and </w:t>
      </w:r>
      <w:r>
        <w:rPr>
          <w:rFonts w:ascii="Times New Roman" w:hAnsi="Times New Roman" w:cs="Times New Roman"/>
          <w:sz w:val="24"/>
          <w:szCs w:val="24"/>
        </w:rPr>
        <w:t>introduced the time lag</w:t>
      </w:r>
      <w:r w:rsidR="005B4EA2">
        <w:rPr>
          <w:rFonts w:ascii="Times New Roman" w:hAnsi="Times New Roman" w:cs="Times New Roman"/>
          <w:sz w:val="24"/>
          <w:szCs w:val="24"/>
        </w:rPr>
        <w:t>s</w:t>
      </w:r>
      <w:r>
        <w:rPr>
          <w:rFonts w:ascii="Times New Roman" w:hAnsi="Times New Roman" w:cs="Times New Roman"/>
          <w:sz w:val="24"/>
          <w:szCs w:val="24"/>
        </w:rPr>
        <w:t xml:space="preserve"> in correlation determination</w:t>
      </w:r>
      <w:r w:rsidR="00C91C69">
        <w:rPr>
          <w:rFonts w:ascii="Times New Roman" w:hAnsi="Times New Roman" w:cs="Times New Roman"/>
          <w:sz w:val="24"/>
          <w:szCs w:val="24"/>
        </w:rPr>
        <w:t xml:space="preserve"> </w:t>
      </w:r>
      <w:r w:rsidR="00485DFB" w:rsidRPr="00485DFB">
        <w:rPr>
          <w:rFonts w:ascii="Times New Roman" w:hAnsi="Times New Roman" w:cs="Times New Roman"/>
          <w:b/>
          <w:bCs/>
          <w:sz w:val="24"/>
          <w:szCs w:val="24"/>
        </w:rPr>
        <w:t xml:space="preserve">(Figure </w:t>
      </w:r>
      <w:r w:rsidR="00D019C8">
        <w:rPr>
          <w:rFonts w:ascii="Times New Roman" w:hAnsi="Times New Roman" w:cs="Times New Roman"/>
          <w:b/>
          <w:bCs/>
          <w:sz w:val="24"/>
          <w:szCs w:val="24"/>
        </w:rPr>
        <w:t>5</w:t>
      </w:r>
      <w:r w:rsidR="00485DFB" w:rsidRPr="00485DFB">
        <w:rPr>
          <w:rFonts w:ascii="Times New Roman" w:hAnsi="Times New Roman" w:cs="Times New Roman"/>
          <w:b/>
          <w:bCs/>
          <w:sz w:val="24"/>
          <w:szCs w:val="24"/>
        </w:rPr>
        <w:t>)</w:t>
      </w:r>
      <w:r>
        <w:rPr>
          <w:rFonts w:ascii="Times New Roman" w:hAnsi="Times New Roman" w:cs="Times New Roman"/>
          <w:sz w:val="24"/>
          <w:szCs w:val="24"/>
        </w:rPr>
        <w:t>. There is a decreasing</w:t>
      </w:r>
      <w:r w:rsidR="00ED61F0">
        <w:rPr>
          <w:rFonts w:ascii="Times New Roman" w:hAnsi="Times New Roman" w:cs="Times New Roman"/>
          <w:sz w:val="24"/>
          <w:szCs w:val="24"/>
        </w:rPr>
        <w:t xml:space="preserve"> profile</w:t>
      </w:r>
      <w:r w:rsidR="00C91C69">
        <w:rPr>
          <w:rFonts w:ascii="Times New Roman" w:hAnsi="Times New Roman" w:cs="Times New Roman"/>
          <w:sz w:val="24"/>
          <w:szCs w:val="24"/>
        </w:rPr>
        <w:t xml:space="preserve"> </w:t>
      </w:r>
      <w:r w:rsidR="00420DCC">
        <w:rPr>
          <w:rFonts w:ascii="Times New Roman" w:hAnsi="Times New Roman" w:cs="Times New Roman"/>
          <w:sz w:val="24"/>
          <w:szCs w:val="24"/>
        </w:rPr>
        <w:t>of %RCF</w:t>
      </w:r>
      <w:r w:rsidR="00F2070F">
        <w:rPr>
          <w:rFonts w:ascii="Times New Roman" w:hAnsi="Times New Roman" w:cs="Times New Roman"/>
          <w:sz w:val="24"/>
          <w:szCs w:val="24"/>
        </w:rPr>
        <w:t>&gt;</w:t>
      </w:r>
      <w:r w:rsidR="00420DCC">
        <w:rPr>
          <w:rFonts w:ascii="Times New Roman" w:hAnsi="Times New Roman" w:cs="Times New Roman"/>
          <w:sz w:val="24"/>
          <w:szCs w:val="24"/>
        </w:rPr>
        <w:t xml:space="preserve">0.8 </w:t>
      </w:r>
      <w:r w:rsidR="008C5630">
        <w:rPr>
          <w:rFonts w:ascii="Times New Roman" w:hAnsi="Times New Roman" w:cs="Times New Roman"/>
          <w:sz w:val="24"/>
          <w:szCs w:val="24"/>
        </w:rPr>
        <w:t xml:space="preserve">with time lag </w:t>
      </w:r>
      <w:r w:rsidR="00D14273">
        <w:rPr>
          <w:rFonts w:ascii="Times New Roman" w:hAnsi="Times New Roman" w:cs="Times New Roman"/>
          <w:sz w:val="24"/>
          <w:szCs w:val="24"/>
        </w:rPr>
        <w:t>for</w:t>
      </w:r>
      <w:r w:rsidR="00104132">
        <w:rPr>
          <w:rFonts w:ascii="Times New Roman" w:hAnsi="Times New Roman" w:cs="Times New Roman"/>
          <w:sz w:val="24"/>
          <w:szCs w:val="24"/>
        </w:rPr>
        <w:t xml:space="preserve"> both segments.</w:t>
      </w:r>
      <w:r w:rsidR="0095755D">
        <w:rPr>
          <w:rFonts w:ascii="Times New Roman" w:hAnsi="Times New Roman" w:cs="Times New Roman"/>
          <w:sz w:val="24"/>
          <w:szCs w:val="24"/>
        </w:rPr>
        <w:t xml:space="preserve"> </w:t>
      </w:r>
      <w:r w:rsidR="00BB098C">
        <w:rPr>
          <w:rFonts w:ascii="Times New Roman" w:hAnsi="Times New Roman" w:cs="Times New Roman"/>
          <w:sz w:val="24"/>
          <w:szCs w:val="24"/>
        </w:rPr>
        <w:t xml:space="preserve">However, the larger effect </w:t>
      </w:r>
      <w:r w:rsidR="006F48EE">
        <w:rPr>
          <w:rFonts w:ascii="Times New Roman" w:hAnsi="Times New Roman" w:cs="Times New Roman"/>
          <w:sz w:val="24"/>
          <w:szCs w:val="24"/>
        </w:rPr>
        <w:t xml:space="preserve">of </w:t>
      </w:r>
      <w:r w:rsidR="00654482">
        <w:rPr>
          <w:rFonts w:ascii="Times New Roman" w:hAnsi="Times New Roman" w:cs="Times New Roman"/>
          <w:sz w:val="24"/>
          <w:szCs w:val="24"/>
        </w:rPr>
        <w:t xml:space="preserve">decrease </w:t>
      </w:r>
      <w:r w:rsidR="00BB098C">
        <w:rPr>
          <w:rFonts w:ascii="Times New Roman" w:hAnsi="Times New Roman" w:cs="Times New Roman"/>
          <w:sz w:val="24"/>
          <w:szCs w:val="24"/>
        </w:rPr>
        <w:t xml:space="preserve">is </w:t>
      </w:r>
      <w:r w:rsidR="00EE4B4C">
        <w:rPr>
          <w:rFonts w:ascii="Times New Roman" w:hAnsi="Times New Roman" w:cs="Times New Roman"/>
          <w:sz w:val="24"/>
          <w:szCs w:val="24"/>
        </w:rPr>
        <w:t xml:space="preserve">for </w:t>
      </w:r>
      <w:r w:rsidR="001C240F">
        <w:rPr>
          <w:rFonts w:ascii="Times New Roman" w:hAnsi="Times New Roman" w:cs="Times New Roman"/>
          <w:sz w:val="24"/>
          <w:szCs w:val="24"/>
        </w:rPr>
        <w:t>END</w:t>
      </w:r>
      <w:r w:rsidR="00C91C69">
        <w:rPr>
          <w:rFonts w:ascii="Times New Roman" w:hAnsi="Times New Roman" w:cs="Times New Roman"/>
          <w:sz w:val="24"/>
          <w:szCs w:val="24"/>
        </w:rPr>
        <w:t xml:space="preserve"> </w:t>
      </w:r>
      <w:r w:rsidR="000F3E64">
        <w:rPr>
          <w:rFonts w:ascii="Times New Roman" w:hAnsi="Times New Roman" w:cs="Times New Roman"/>
          <w:sz w:val="24"/>
          <w:szCs w:val="24"/>
        </w:rPr>
        <w:t xml:space="preserve">segment </w:t>
      </w:r>
      <w:r w:rsidR="005B316C">
        <w:rPr>
          <w:rFonts w:ascii="Times New Roman" w:hAnsi="Times New Roman" w:cs="Times New Roman"/>
          <w:sz w:val="24"/>
          <w:szCs w:val="24"/>
        </w:rPr>
        <w:t>(</w:t>
      </w:r>
      <w:r w:rsidR="000F3E64">
        <w:rPr>
          <w:rFonts w:ascii="Times New Roman" w:hAnsi="Times New Roman" w:cs="Times New Roman"/>
          <w:sz w:val="24"/>
          <w:szCs w:val="24"/>
        </w:rPr>
        <w:t xml:space="preserve">with a </w:t>
      </w:r>
      <w:r w:rsidR="003C44A3">
        <w:rPr>
          <w:rFonts w:ascii="Times New Roman" w:hAnsi="Times New Roman" w:cs="Times New Roman"/>
          <w:sz w:val="24"/>
          <w:szCs w:val="24"/>
        </w:rPr>
        <w:t>relative change</w:t>
      </w:r>
      <w:r w:rsidR="00C91C69">
        <w:rPr>
          <w:rFonts w:ascii="Times New Roman" w:hAnsi="Times New Roman" w:cs="Times New Roman"/>
          <w:sz w:val="24"/>
          <w:szCs w:val="24"/>
        </w:rPr>
        <w:t xml:space="preserve"> </w:t>
      </w:r>
      <w:r w:rsidR="000F3E64">
        <w:rPr>
          <w:rFonts w:ascii="Times New Roman" w:hAnsi="Times New Roman" w:cs="Times New Roman"/>
          <w:sz w:val="24"/>
          <w:szCs w:val="24"/>
        </w:rPr>
        <w:t xml:space="preserve">of </w:t>
      </w:r>
      <w:r w:rsidR="005B316C">
        <w:rPr>
          <w:rFonts w:ascii="Times New Roman" w:hAnsi="Times New Roman" w:cs="Times New Roman"/>
          <w:sz w:val="24"/>
          <w:szCs w:val="24"/>
        </w:rPr>
        <w:t>20,</w:t>
      </w:r>
      <w:r w:rsidR="001E72FA">
        <w:rPr>
          <w:rFonts w:ascii="Times New Roman" w:hAnsi="Times New Roman" w:cs="Times New Roman"/>
          <w:sz w:val="24"/>
          <w:szCs w:val="24"/>
        </w:rPr>
        <w:t>4</w:t>
      </w:r>
      <w:r w:rsidR="005B316C">
        <w:rPr>
          <w:rFonts w:ascii="Times New Roman" w:hAnsi="Times New Roman" w:cs="Times New Roman"/>
          <w:sz w:val="24"/>
          <w:szCs w:val="24"/>
        </w:rPr>
        <w:t>)</w:t>
      </w:r>
      <w:r w:rsidR="00CF58F4">
        <w:rPr>
          <w:rFonts w:ascii="Times New Roman" w:hAnsi="Times New Roman" w:cs="Times New Roman"/>
          <w:sz w:val="24"/>
          <w:szCs w:val="24"/>
        </w:rPr>
        <w:t xml:space="preserve"> than for BEG </w:t>
      </w:r>
      <w:r w:rsidR="000F3E64">
        <w:rPr>
          <w:rFonts w:ascii="Times New Roman" w:hAnsi="Times New Roman" w:cs="Times New Roman"/>
          <w:sz w:val="24"/>
          <w:szCs w:val="24"/>
        </w:rPr>
        <w:t xml:space="preserve">segment </w:t>
      </w:r>
      <w:r w:rsidR="00CF58F4">
        <w:rPr>
          <w:rFonts w:ascii="Times New Roman" w:hAnsi="Times New Roman" w:cs="Times New Roman"/>
          <w:sz w:val="24"/>
          <w:szCs w:val="24"/>
        </w:rPr>
        <w:t>(</w:t>
      </w:r>
      <w:r w:rsidR="000F3E64">
        <w:rPr>
          <w:rFonts w:ascii="Times New Roman" w:hAnsi="Times New Roman" w:cs="Times New Roman"/>
          <w:sz w:val="24"/>
          <w:szCs w:val="24"/>
        </w:rPr>
        <w:t xml:space="preserve">with a </w:t>
      </w:r>
      <w:r w:rsidR="00663EA6">
        <w:rPr>
          <w:rFonts w:ascii="Times New Roman" w:hAnsi="Times New Roman" w:cs="Times New Roman"/>
          <w:sz w:val="24"/>
          <w:szCs w:val="24"/>
        </w:rPr>
        <w:t xml:space="preserve">relative change </w:t>
      </w:r>
      <w:r w:rsidR="000F3E64">
        <w:rPr>
          <w:rFonts w:ascii="Times New Roman" w:hAnsi="Times New Roman" w:cs="Times New Roman"/>
          <w:sz w:val="24"/>
          <w:szCs w:val="24"/>
        </w:rPr>
        <w:t xml:space="preserve">of </w:t>
      </w:r>
      <w:r w:rsidR="00CF58F4">
        <w:rPr>
          <w:rFonts w:ascii="Times New Roman" w:hAnsi="Times New Roman" w:cs="Times New Roman"/>
          <w:sz w:val="24"/>
          <w:szCs w:val="24"/>
        </w:rPr>
        <w:t>11,2)</w:t>
      </w:r>
      <w:r w:rsidR="00663EA6">
        <w:rPr>
          <w:rFonts w:ascii="Times New Roman" w:hAnsi="Times New Roman" w:cs="Times New Roman"/>
          <w:sz w:val="24"/>
          <w:szCs w:val="24"/>
        </w:rPr>
        <w:t>.</w:t>
      </w:r>
      <w:r w:rsidR="0027271D">
        <w:rPr>
          <w:rFonts w:ascii="Times New Roman" w:hAnsi="Times New Roman" w:cs="Times New Roman"/>
          <w:sz w:val="24"/>
          <w:szCs w:val="24"/>
        </w:rPr>
        <w:t xml:space="preserve"> Note that the</w:t>
      </w:r>
      <w:r w:rsidR="00515772">
        <w:rPr>
          <w:rFonts w:ascii="Times New Roman" w:hAnsi="Times New Roman" w:cs="Times New Roman"/>
          <w:sz w:val="24"/>
          <w:szCs w:val="24"/>
        </w:rPr>
        <w:t xml:space="preserve"> mean of %RCF</w:t>
      </w:r>
      <w:r w:rsidR="00C90E98">
        <w:rPr>
          <w:rFonts w:ascii="Times New Roman" w:hAnsi="Times New Roman" w:cs="Times New Roman"/>
          <w:sz w:val="24"/>
          <w:szCs w:val="24"/>
        </w:rPr>
        <w:t>&gt;</w:t>
      </w:r>
      <w:r w:rsidR="00515772">
        <w:rPr>
          <w:rFonts w:ascii="Times New Roman" w:hAnsi="Times New Roman" w:cs="Times New Roman"/>
          <w:sz w:val="24"/>
          <w:szCs w:val="24"/>
        </w:rPr>
        <w:t>0.8</w:t>
      </w:r>
      <w:r w:rsidR="002861E7">
        <w:rPr>
          <w:rFonts w:ascii="Times New Roman" w:hAnsi="Times New Roman" w:cs="Times New Roman"/>
          <w:sz w:val="24"/>
          <w:szCs w:val="24"/>
        </w:rPr>
        <w:t xml:space="preserve"> is smaller than 10%</w:t>
      </w:r>
      <w:r w:rsidR="003B5CBB">
        <w:rPr>
          <w:rFonts w:ascii="Times New Roman" w:hAnsi="Times New Roman" w:cs="Times New Roman"/>
          <w:sz w:val="24"/>
          <w:szCs w:val="24"/>
        </w:rPr>
        <w:t xml:space="preserve">for </w:t>
      </w:r>
      <w:r w:rsidR="000801F6">
        <w:rPr>
          <w:rFonts w:ascii="Times New Roman" w:hAnsi="Times New Roman" w:cs="Times New Roman"/>
          <w:sz w:val="24"/>
          <w:szCs w:val="24"/>
        </w:rPr>
        <w:t>time lags &gt; 30</w:t>
      </w:r>
      <w:r w:rsidR="003B5CBB">
        <w:rPr>
          <w:rFonts w:ascii="Times New Roman" w:hAnsi="Times New Roman" w:cs="Times New Roman"/>
          <w:sz w:val="24"/>
          <w:szCs w:val="24"/>
        </w:rPr>
        <w:t>.</w:t>
      </w:r>
      <w:r w:rsidR="00FB036B">
        <w:rPr>
          <w:rFonts w:ascii="Times New Roman" w:hAnsi="Times New Roman" w:cs="Times New Roman"/>
          <w:sz w:val="24"/>
          <w:szCs w:val="24"/>
        </w:rPr>
        <w:t>The decrease of SD in BEG and END</w:t>
      </w:r>
      <w:r w:rsidR="000F3E64">
        <w:rPr>
          <w:rFonts w:ascii="Times New Roman" w:hAnsi="Times New Roman" w:cs="Times New Roman"/>
          <w:sz w:val="24"/>
          <w:szCs w:val="24"/>
        </w:rPr>
        <w:t xml:space="preserve"> segments</w:t>
      </w:r>
      <w:r w:rsidR="00FB036B">
        <w:rPr>
          <w:rFonts w:ascii="Times New Roman" w:hAnsi="Times New Roman" w:cs="Times New Roman"/>
          <w:sz w:val="24"/>
          <w:szCs w:val="24"/>
        </w:rPr>
        <w:t xml:space="preserve"> is also o</w:t>
      </w:r>
      <w:r w:rsidR="006448D1">
        <w:rPr>
          <w:rFonts w:ascii="Times New Roman" w:hAnsi="Times New Roman" w:cs="Times New Roman"/>
          <w:sz w:val="24"/>
          <w:szCs w:val="24"/>
        </w:rPr>
        <w:t xml:space="preserve">bserved. </w:t>
      </w:r>
    </w:p>
    <w:p w14:paraId="7CBE8A0A" w14:textId="77777777" w:rsidR="009155E6" w:rsidRDefault="009155E6" w:rsidP="009155E6">
      <w:pPr>
        <w:spacing w:before="240" w:after="240"/>
        <w:jc w:val="both"/>
        <w:rPr>
          <w:rFonts w:ascii="Times New Roman" w:hAnsi="Times New Roman" w:cs="Times New Roman"/>
          <w:sz w:val="24"/>
          <w:szCs w:val="24"/>
        </w:rPr>
      </w:pPr>
    </w:p>
    <w:p w14:paraId="34C289EF" w14:textId="77777777" w:rsidR="001354D1" w:rsidRDefault="001969BE" w:rsidP="001969BE">
      <w:pPr>
        <w:jc w:val="center"/>
        <w:rPr>
          <w:rFonts w:ascii="Times New Roman" w:hAnsi="Times New Roman" w:cs="Times New Roman"/>
          <w:b/>
          <w:bCs/>
          <w:sz w:val="24"/>
          <w:szCs w:val="24"/>
        </w:rPr>
      </w:pPr>
      <w:r>
        <w:rPr>
          <w:rFonts w:ascii="Times New Roman" w:hAnsi="Times New Roman" w:cs="Times New Roman"/>
          <w:b/>
          <w:bCs/>
          <w:noProof/>
          <w:sz w:val="24"/>
          <w:szCs w:val="24"/>
          <w:lang w:val="es-ES" w:eastAsia="es-ES"/>
        </w:rPr>
        <w:lastRenderedPageBreak/>
        <w:drawing>
          <wp:inline distT="0" distB="0" distL="0" distR="0" wp14:anchorId="085E8F6E" wp14:editId="2EB1370B">
            <wp:extent cx="5375564" cy="330375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600" t="2791" r="1334" b="2108"/>
                    <a:stretch/>
                  </pic:blipFill>
                  <pic:spPr bwMode="auto">
                    <a:xfrm>
                      <a:off x="0" y="0"/>
                      <a:ext cx="5376734" cy="33044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3269AC" w14:textId="3B28BEF3" w:rsidR="00DD4576" w:rsidRPr="00D70036" w:rsidRDefault="001354D1" w:rsidP="00D70036">
      <w:pPr>
        <w:jc w:val="both"/>
        <w:rPr>
          <w:rFonts w:ascii="Times New Roman" w:hAnsi="Times New Roman" w:cs="Times New Roman"/>
          <w:sz w:val="24"/>
          <w:szCs w:val="24"/>
        </w:rPr>
      </w:pPr>
      <w:r w:rsidRPr="008D2550">
        <w:rPr>
          <w:rFonts w:ascii="Times New Roman" w:hAnsi="Times New Roman" w:cs="Times New Roman"/>
          <w:b/>
          <w:bCs/>
          <w:sz w:val="24"/>
          <w:szCs w:val="24"/>
        </w:rPr>
        <w:t xml:space="preserve">Figure </w:t>
      </w:r>
      <w:r w:rsidR="00D019C8">
        <w:rPr>
          <w:rFonts w:ascii="Times New Roman" w:hAnsi="Times New Roman" w:cs="Times New Roman"/>
          <w:b/>
          <w:bCs/>
          <w:sz w:val="24"/>
          <w:szCs w:val="24"/>
        </w:rPr>
        <w:t>5</w:t>
      </w:r>
      <w:r w:rsidRPr="008D2550">
        <w:rPr>
          <w:rFonts w:ascii="Times New Roman" w:hAnsi="Times New Roman" w:cs="Times New Roman"/>
          <w:b/>
          <w:bCs/>
          <w:sz w:val="24"/>
          <w:szCs w:val="24"/>
        </w:rPr>
        <w:t xml:space="preserve">: The </w:t>
      </w:r>
      <w:r w:rsidR="002D6748">
        <w:rPr>
          <w:rFonts w:ascii="Times New Roman" w:hAnsi="Times New Roman" w:cs="Times New Roman"/>
          <w:b/>
          <w:bCs/>
          <w:sz w:val="24"/>
          <w:szCs w:val="24"/>
        </w:rPr>
        <w:t xml:space="preserve">mean </w:t>
      </w:r>
      <w:r w:rsidR="00ED20E6">
        <w:rPr>
          <w:rFonts w:ascii="Times New Roman" w:hAnsi="Times New Roman" w:cs="Times New Roman"/>
          <w:b/>
          <w:bCs/>
          <w:sz w:val="24"/>
          <w:szCs w:val="24"/>
        </w:rPr>
        <w:t>%</w:t>
      </w:r>
      <w:r w:rsidR="00ED20E6" w:rsidRPr="008D2550">
        <w:rPr>
          <w:rFonts w:ascii="Times New Roman" w:hAnsi="Times New Roman" w:cs="Times New Roman"/>
          <w:b/>
          <w:bCs/>
          <w:sz w:val="24"/>
          <w:szCs w:val="24"/>
        </w:rPr>
        <w:t>RCF</w:t>
      </w:r>
      <w:r w:rsidR="00ED20E6">
        <w:rPr>
          <w:rFonts w:ascii="Times New Roman" w:hAnsi="Times New Roman" w:cs="Times New Roman"/>
          <w:b/>
          <w:bCs/>
          <w:sz w:val="24"/>
          <w:szCs w:val="24"/>
        </w:rPr>
        <w:t>&gt;0.8</w:t>
      </w:r>
      <w:r w:rsidRPr="008D2550">
        <w:rPr>
          <w:rFonts w:ascii="Times New Roman" w:hAnsi="Times New Roman" w:cs="Times New Roman"/>
          <w:b/>
          <w:bCs/>
          <w:sz w:val="24"/>
          <w:szCs w:val="24"/>
        </w:rPr>
        <w:t xml:space="preserve"> for </w:t>
      </w:r>
      <w:r w:rsidR="00E84B30">
        <w:rPr>
          <w:rFonts w:ascii="Times New Roman" w:hAnsi="Times New Roman" w:cs="Times New Roman"/>
          <w:b/>
          <w:bCs/>
          <w:sz w:val="24"/>
          <w:szCs w:val="24"/>
        </w:rPr>
        <w:t xml:space="preserve">BEG and END </w:t>
      </w:r>
      <w:r w:rsidRPr="008D2550">
        <w:rPr>
          <w:rFonts w:ascii="Times New Roman" w:hAnsi="Times New Roman" w:cs="Times New Roman"/>
          <w:b/>
          <w:bCs/>
          <w:sz w:val="24"/>
          <w:szCs w:val="24"/>
        </w:rPr>
        <w:t>data</w:t>
      </w:r>
      <w:r w:rsidR="006B2825">
        <w:rPr>
          <w:rFonts w:ascii="Times New Roman" w:hAnsi="Times New Roman" w:cs="Times New Roman"/>
          <w:b/>
          <w:bCs/>
          <w:sz w:val="24"/>
          <w:szCs w:val="24"/>
        </w:rPr>
        <w:t xml:space="preserve"> </w:t>
      </w:r>
      <w:r w:rsidRPr="008D2550">
        <w:rPr>
          <w:rFonts w:ascii="Times New Roman" w:hAnsi="Times New Roman" w:cs="Times New Roman"/>
          <w:b/>
          <w:bCs/>
          <w:sz w:val="24"/>
          <w:szCs w:val="24"/>
        </w:rPr>
        <w:t>set</w:t>
      </w:r>
      <w:r w:rsidR="00E84B30">
        <w:rPr>
          <w:rFonts w:ascii="Times New Roman" w:hAnsi="Times New Roman" w:cs="Times New Roman"/>
          <w:b/>
          <w:bCs/>
          <w:sz w:val="24"/>
          <w:szCs w:val="24"/>
        </w:rPr>
        <w:t>s</w:t>
      </w:r>
      <w:r w:rsidR="006B2825">
        <w:rPr>
          <w:rFonts w:ascii="Times New Roman" w:hAnsi="Times New Roman" w:cs="Times New Roman"/>
          <w:b/>
          <w:bCs/>
          <w:sz w:val="24"/>
          <w:szCs w:val="24"/>
        </w:rPr>
        <w:t xml:space="preserve"> </w:t>
      </w:r>
      <w:r w:rsidR="00E84B30">
        <w:rPr>
          <w:rFonts w:ascii="Times New Roman" w:hAnsi="Times New Roman" w:cs="Times New Roman"/>
          <w:b/>
          <w:bCs/>
          <w:sz w:val="24"/>
          <w:szCs w:val="24"/>
        </w:rPr>
        <w:t>with increasing time lag</w:t>
      </w:r>
      <w:r w:rsidR="00CC4325">
        <w:rPr>
          <w:rFonts w:ascii="Times New Roman" w:hAnsi="Times New Roman" w:cs="Times New Roman"/>
          <w:b/>
          <w:bCs/>
          <w:sz w:val="24"/>
          <w:szCs w:val="24"/>
        </w:rPr>
        <w:t>s</w:t>
      </w:r>
      <w:r w:rsidR="00D9386C">
        <w:rPr>
          <w:rFonts w:ascii="Times New Roman" w:hAnsi="Times New Roman" w:cs="Times New Roman"/>
          <w:b/>
          <w:bCs/>
          <w:sz w:val="24"/>
          <w:szCs w:val="24"/>
        </w:rPr>
        <w:t xml:space="preserve"> τ =0, 10, 20, …,70</w:t>
      </w:r>
      <w:r w:rsidR="008C77EA">
        <w:rPr>
          <w:rFonts w:ascii="Times New Roman" w:hAnsi="Times New Roman" w:cs="Times New Roman"/>
          <w:b/>
          <w:bCs/>
          <w:sz w:val="24"/>
          <w:szCs w:val="24"/>
        </w:rPr>
        <w:t>.</w:t>
      </w:r>
      <w:r w:rsidR="00C91C69">
        <w:rPr>
          <w:rFonts w:ascii="Times New Roman" w:hAnsi="Times New Roman" w:cs="Times New Roman"/>
          <w:b/>
          <w:bCs/>
          <w:sz w:val="24"/>
          <w:szCs w:val="24"/>
        </w:rPr>
        <w:t xml:space="preserve"> </w:t>
      </w:r>
      <w:r w:rsidR="008C77EA" w:rsidRPr="00016610">
        <w:rPr>
          <w:rFonts w:ascii="Times New Roman" w:hAnsi="Times New Roman" w:cs="Times New Roman"/>
          <w:sz w:val="24"/>
          <w:szCs w:val="24"/>
        </w:rPr>
        <w:t>The</w:t>
      </w:r>
      <w:r w:rsidR="00E84B30" w:rsidRPr="00016610">
        <w:rPr>
          <w:rFonts w:ascii="Times New Roman" w:hAnsi="Times New Roman" w:cs="Times New Roman"/>
          <w:sz w:val="24"/>
          <w:szCs w:val="24"/>
        </w:rPr>
        <w:t xml:space="preserve"> constant window length </w:t>
      </w:r>
      <w:r w:rsidR="003975FA" w:rsidRPr="00016610">
        <w:rPr>
          <w:rFonts w:ascii="Times New Roman" w:hAnsi="Times New Roman" w:cs="Times New Roman"/>
          <w:sz w:val="24"/>
          <w:szCs w:val="24"/>
        </w:rPr>
        <w:t>W</w:t>
      </w:r>
      <w:r w:rsidR="008C77EA" w:rsidRPr="00016610">
        <w:rPr>
          <w:rFonts w:ascii="Times New Roman" w:hAnsi="Times New Roman" w:cs="Times New Roman"/>
          <w:sz w:val="24"/>
          <w:szCs w:val="24"/>
        </w:rPr>
        <w:t>=</w:t>
      </w:r>
      <w:r w:rsidR="00E84B30" w:rsidRPr="00016610">
        <w:rPr>
          <w:rFonts w:ascii="Times New Roman" w:hAnsi="Times New Roman" w:cs="Times New Roman"/>
          <w:sz w:val="24"/>
          <w:szCs w:val="24"/>
        </w:rPr>
        <w:t xml:space="preserve">150 </w:t>
      </w:r>
      <w:r w:rsidR="008C77EA" w:rsidRPr="00016610">
        <w:rPr>
          <w:rFonts w:ascii="Times New Roman" w:hAnsi="Times New Roman" w:cs="Times New Roman"/>
          <w:sz w:val="24"/>
          <w:szCs w:val="24"/>
        </w:rPr>
        <w:t xml:space="preserve">is used. </w:t>
      </w:r>
      <w:r w:rsidR="00C04515" w:rsidRPr="00016610">
        <w:rPr>
          <w:rFonts w:ascii="Times New Roman" w:hAnsi="Times New Roman" w:cs="Times New Roman"/>
          <w:sz w:val="24"/>
          <w:szCs w:val="24"/>
        </w:rPr>
        <w:t xml:space="preserve">END results are </w:t>
      </w:r>
      <w:proofErr w:type="gramStart"/>
      <w:r w:rsidR="00C04515" w:rsidRPr="00016610">
        <w:rPr>
          <w:rFonts w:ascii="Times New Roman" w:hAnsi="Times New Roman" w:cs="Times New Roman"/>
          <w:sz w:val="24"/>
          <w:szCs w:val="24"/>
        </w:rPr>
        <w:t>shifted</w:t>
      </w:r>
      <w:proofErr w:type="gramEnd"/>
      <w:r w:rsidR="00C04515" w:rsidRPr="00016610">
        <w:rPr>
          <w:rFonts w:ascii="Times New Roman" w:hAnsi="Times New Roman" w:cs="Times New Roman"/>
          <w:sz w:val="24"/>
          <w:szCs w:val="24"/>
        </w:rPr>
        <w:t xml:space="preserve"> and dotted line is plotted to visualize the trend. Error bars represent the standard deviation.</w:t>
      </w:r>
    </w:p>
    <w:p w14:paraId="770CA8C6" w14:textId="77777777" w:rsidR="001B57BE" w:rsidRDefault="00117666" w:rsidP="005602AB">
      <w:pPr>
        <w:pStyle w:val="Akapitzlist"/>
        <w:numPr>
          <w:ilvl w:val="0"/>
          <w:numId w:val="1"/>
        </w:numPr>
        <w:spacing w:before="240" w:after="240"/>
        <w:rPr>
          <w:rFonts w:ascii="Times New Roman" w:hAnsi="Times New Roman"/>
          <w:b/>
        </w:rPr>
      </w:pPr>
      <w:r w:rsidRPr="006B2D5B">
        <w:rPr>
          <w:rFonts w:ascii="Times New Roman" w:hAnsi="Times New Roman"/>
          <w:b/>
        </w:rPr>
        <w:t>Discussio</w:t>
      </w:r>
      <w:r w:rsidR="005602AB">
        <w:rPr>
          <w:rFonts w:ascii="Times New Roman" w:hAnsi="Times New Roman"/>
          <w:b/>
        </w:rPr>
        <w:t>n</w:t>
      </w:r>
    </w:p>
    <w:p w14:paraId="3BB3A419" w14:textId="77777777" w:rsidR="00C877B7" w:rsidRDefault="00C877B7" w:rsidP="00C877B7">
      <w:pPr>
        <w:pStyle w:val="Akapitzlist"/>
        <w:spacing w:before="240" w:after="240"/>
        <w:ind w:left="0"/>
        <w:rPr>
          <w:rFonts w:ascii="Times New Roman" w:hAnsi="Times New Roman"/>
        </w:rPr>
      </w:pPr>
    </w:p>
    <w:p w14:paraId="1657B547" w14:textId="77777777" w:rsidR="00C32599" w:rsidRPr="00DD396D" w:rsidRDefault="00C32599" w:rsidP="00C32599">
      <w:pPr>
        <w:pStyle w:val="Akapitzlist"/>
        <w:spacing w:before="240" w:after="240"/>
        <w:ind w:left="0"/>
        <w:jc w:val="both"/>
        <w:rPr>
          <w:rFonts w:ascii="Times New Roman" w:hAnsi="Times New Roman"/>
        </w:rPr>
      </w:pPr>
      <w:r>
        <w:rPr>
          <w:rFonts w:ascii="Times New Roman" w:hAnsi="Times New Roman"/>
        </w:rPr>
        <w:t>Inter-limb coordination during</w:t>
      </w:r>
      <w:r w:rsidRPr="00DD396D">
        <w:rPr>
          <w:rFonts w:ascii="Times New Roman" w:hAnsi="Times New Roman"/>
        </w:rPr>
        <w:t xml:space="preserve"> a quasi-isometric exercise performed </w:t>
      </w:r>
      <w:r>
        <w:rPr>
          <w:rFonts w:ascii="Times New Roman" w:hAnsi="Times New Roman"/>
        </w:rPr>
        <w:t xml:space="preserve">with upper extremities </w:t>
      </w:r>
      <w:r w:rsidRPr="00DD396D">
        <w:rPr>
          <w:rFonts w:ascii="Times New Roman" w:hAnsi="Times New Roman"/>
        </w:rPr>
        <w:t>until exhaustion</w:t>
      </w:r>
      <w:r>
        <w:rPr>
          <w:rFonts w:ascii="Times New Roman" w:hAnsi="Times New Roman"/>
        </w:rPr>
        <w:t xml:space="preserve"> has been studied</w:t>
      </w:r>
      <w:r w:rsidRPr="00DD396D">
        <w:rPr>
          <w:rFonts w:ascii="Times New Roman" w:hAnsi="Times New Roman"/>
        </w:rPr>
        <w:t>. The results show</w:t>
      </w:r>
      <w:r>
        <w:rPr>
          <w:rFonts w:ascii="Times New Roman" w:hAnsi="Times New Roman"/>
        </w:rPr>
        <w:t>ed</w:t>
      </w:r>
      <w:r w:rsidRPr="00DD396D">
        <w:rPr>
          <w:rFonts w:ascii="Times New Roman" w:hAnsi="Times New Roman"/>
        </w:rPr>
        <w:t xml:space="preserve"> an increment in the correlation between both arms </w:t>
      </w:r>
      <w:r>
        <w:rPr>
          <w:rFonts w:ascii="Times New Roman" w:hAnsi="Times New Roman"/>
        </w:rPr>
        <w:t xml:space="preserve">when </w:t>
      </w:r>
      <w:r w:rsidRPr="00DD396D">
        <w:rPr>
          <w:rFonts w:ascii="Times New Roman" w:hAnsi="Times New Roman"/>
        </w:rPr>
        <w:t>comparing the</w:t>
      </w:r>
      <w:r>
        <w:rPr>
          <w:rFonts w:ascii="Times New Roman" w:hAnsi="Times New Roman"/>
        </w:rPr>
        <w:t xml:space="preserve"> initial 30% (</w:t>
      </w:r>
      <w:r w:rsidRPr="00DD396D">
        <w:rPr>
          <w:rFonts w:ascii="Times New Roman" w:hAnsi="Times New Roman"/>
        </w:rPr>
        <w:t>BEG</w:t>
      </w:r>
      <w:r>
        <w:rPr>
          <w:rFonts w:ascii="Times New Roman" w:hAnsi="Times New Roman"/>
        </w:rPr>
        <w:t>)</w:t>
      </w:r>
      <w:r w:rsidRPr="00DD396D">
        <w:rPr>
          <w:rFonts w:ascii="Times New Roman" w:hAnsi="Times New Roman"/>
        </w:rPr>
        <w:t xml:space="preserve"> and </w:t>
      </w:r>
      <w:r>
        <w:rPr>
          <w:rFonts w:ascii="Times New Roman" w:hAnsi="Times New Roman"/>
        </w:rPr>
        <w:t>final 30% (</w:t>
      </w:r>
      <w:r w:rsidRPr="00DD396D">
        <w:rPr>
          <w:rFonts w:ascii="Times New Roman" w:hAnsi="Times New Roman"/>
        </w:rPr>
        <w:t>END</w:t>
      </w:r>
      <w:r>
        <w:rPr>
          <w:rFonts w:ascii="Times New Roman" w:hAnsi="Times New Roman"/>
        </w:rPr>
        <w:t>)</w:t>
      </w:r>
      <w:r w:rsidRPr="00DD396D">
        <w:rPr>
          <w:rFonts w:ascii="Times New Roman" w:hAnsi="Times New Roman"/>
        </w:rPr>
        <w:t xml:space="preserve"> segments of the </w:t>
      </w:r>
      <w:proofErr w:type="spellStart"/>
      <w:r>
        <w:rPr>
          <w:rFonts w:ascii="Times New Roman" w:hAnsi="Times New Roman"/>
        </w:rPr>
        <w:t>electrogoniometry</w:t>
      </w:r>
      <w:proofErr w:type="spellEnd"/>
      <w:r>
        <w:rPr>
          <w:rFonts w:ascii="Times New Roman" w:hAnsi="Times New Roman"/>
        </w:rPr>
        <w:t xml:space="preserve"> time series </w:t>
      </w:r>
      <w:r w:rsidRPr="00DD396D">
        <w:rPr>
          <w:rFonts w:ascii="Times New Roman" w:hAnsi="Times New Roman"/>
        </w:rPr>
        <w:t xml:space="preserve">for different time windows. </w:t>
      </w:r>
      <w:r>
        <w:rPr>
          <w:rFonts w:ascii="Times New Roman" w:hAnsi="Times New Roman"/>
        </w:rPr>
        <w:t>We considered two different analyses, on one hand, a univariate analysis (corresponding to RCF) and on another hand a bivariate analysis (corresponding to BPRSA)</w:t>
      </w:r>
      <w:r w:rsidRPr="00DD396D">
        <w:rPr>
          <w:rFonts w:ascii="Times New Roman" w:hAnsi="Times New Roman"/>
        </w:rPr>
        <w:t xml:space="preserve">, </w:t>
      </w:r>
      <w:r>
        <w:rPr>
          <w:rFonts w:ascii="Times New Roman" w:hAnsi="Times New Roman"/>
        </w:rPr>
        <w:t xml:space="preserve">in both analyses </w:t>
      </w:r>
      <w:r w:rsidRPr="00DD396D">
        <w:rPr>
          <w:rFonts w:ascii="Times New Roman" w:hAnsi="Times New Roman"/>
        </w:rPr>
        <w:t xml:space="preserve">it is observed </w:t>
      </w:r>
      <w:r>
        <w:rPr>
          <w:rFonts w:ascii="Times New Roman" w:hAnsi="Times New Roman"/>
        </w:rPr>
        <w:t>a common increment in the high correlation magnitude values between the BEG and the END segments for different analyzed windows. T</w:t>
      </w:r>
      <w:r w:rsidRPr="00DD396D">
        <w:rPr>
          <w:rFonts w:ascii="Times New Roman" w:hAnsi="Times New Roman"/>
        </w:rPr>
        <w:t xml:space="preserve">he findings </w:t>
      </w:r>
      <w:r>
        <w:rPr>
          <w:rFonts w:ascii="Times New Roman" w:hAnsi="Times New Roman"/>
        </w:rPr>
        <w:t xml:space="preserve">also </w:t>
      </w:r>
      <w:r w:rsidRPr="00DD396D">
        <w:rPr>
          <w:rFonts w:ascii="Times New Roman" w:hAnsi="Times New Roman"/>
        </w:rPr>
        <w:t>indicate that the level of correlati</w:t>
      </w:r>
      <w:r>
        <w:rPr>
          <w:rFonts w:ascii="Times New Roman" w:hAnsi="Times New Roman"/>
        </w:rPr>
        <w:t>ons was</w:t>
      </w:r>
      <w:r w:rsidRPr="00DD396D">
        <w:rPr>
          <w:rFonts w:ascii="Times New Roman" w:hAnsi="Times New Roman"/>
        </w:rPr>
        <w:t xml:space="preserve"> higher </w:t>
      </w:r>
      <w:r>
        <w:rPr>
          <w:rFonts w:ascii="Times New Roman" w:hAnsi="Times New Roman"/>
        </w:rPr>
        <w:t>on shorter timescales</w:t>
      </w:r>
      <w:r w:rsidRPr="00111227">
        <w:rPr>
          <w:rFonts w:ascii="Times New Roman" w:hAnsi="Times New Roman"/>
        </w:rPr>
        <w:t>.</w:t>
      </w:r>
      <w:r>
        <w:rPr>
          <w:rFonts w:ascii="Times New Roman" w:hAnsi="Times New Roman"/>
        </w:rPr>
        <w:t xml:space="preserve"> Based on the task goal stabilizing synergy approach (Kelso, 2009; Haken, 2013), the increase in the inter-limb correlation, </w:t>
      </w:r>
      <w:r w:rsidRPr="00CF612A">
        <w:rPr>
          <w:rFonts w:ascii="Times New Roman" w:hAnsi="Times New Roman"/>
        </w:rPr>
        <w:t xml:space="preserve">and hence </w:t>
      </w:r>
      <w:r>
        <w:rPr>
          <w:rFonts w:ascii="Times New Roman" w:hAnsi="Times New Roman"/>
        </w:rPr>
        <w:t xml:space="preserve">in </w:t>
      </w:r>
      <w:r w:rsidRPr="00CF612A">
        <w:rPr>
          <w:rFonts w:ascii="Times New Roman" w:hAnsi="Times New Roman"/>
        </w:rPr>
        <w:t>the coordination</w:t>
      </w:r>
      <w:r>
        <w:rPr>
          <w:rFonts w:ascii="Times New Roman" w:hAnsi="Times New Roman"/>
        </w:rPr>
        <w:t xml:space="preserve"> during the final segments, revealed lower inter-limb independence. This is related to the impaired ability of the psychobiological system to maintain its independent control during a task performed until exhaustion (Vázquez et al, 2016). </w:t>
      </w:r>
    </w:p>
    <w:p w14:paraId="3DD216FF" w14:textId="77777777" w:rsidR="00C32599" w:rsidRDefault="00C32599" w:rsidP="00C32599">
      <w:pPr>
        <w:pStyle w:val="Akapitzlist"/>
        <w:spacing w:before="240" w:after="240"/>
        <w:ind w:left="0"/>
        <w:rPr>
          <w:rFonts w:ascii="Times New Roman" w:hAnsi="Times New Roman"/>
          <w:b/>
        </w:rPr>
      </w:pPr>
    </w:p>
    <w:p w14:paraId="3FC902F0" w14:textId="3DFDCBDA" w:rsidR="00C32599" w:rsidRDefault="00C32599" w:rsidP="00C32599">
      <w:pPr>
        <w:spacing w:before="240" w:after="240"/>
        <w:jc w:val="both"/>
        <w:rPr>
          <w:rFonts w:ascii="Times New Roman" w:hAnsi="Times New Roman"/>
          <w:shd w:val="clear" w:color="auto" w:fill="FFFFFF"/>
        </w:rPr>
      </w:pPr>
      <w:r>
        <w:rPr>
          <w:rFonts w:ascii="Times New Roman" w:hAnsi="Times New Roman"/>
          <w:sz w:val="24"/>
          <w:szCs w:val="24"/>
          <w:shd w:val="clear" w:color="auto" w:fill="FFFFFF"/>
        </w:rPr>
        <w:t>Our</w:t>
      </w:r>
      <w:r w:rsidRPr="00EC1037">
        <w:rPr>
          <w:rFonts w:ascii="Times New Roman" w:hAnsi="Times New Roman"/>
          <w:sz w:val="24"/>
          <w:szCs w:val="24"/>
          <w:shd w:val="clear" w:color="auto" w:fill="FFFFFF"/>
        </w:rPr>
        <w:t xml:space="preserve"> results show</w:t>
      </w:r>
      <w:r>
        <w:rPr>
          <w:rFonts w:ascii="Times New Roman" w:hAnsi="Times New Roman"/>
          <w:sz w:val="24"/>
          <w:szCs w:val="24"/>
          <w:shd w:val="clear" w:color="auto" w:fill="FFFFFF"/>
        </w:rPr>
        <w:t>ed</w:t>
      </w:r>
      <w:r w:rsidRPr="00EC1037">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an enhancement of the correlation in the END segment compared to the BEG in both arms. This difference between the two segments means that any variation in one of the arms is more probable to be associated with a variation in the same direction by the other arm. This is well observed by the values in the %Range(END-BEG) and RCF&gt;0.8 (Figures 2 and 4) which indicate </w:t>
      </w:r>
      <w:r w:rsidRPr="00EC1037">
        <w:rPr>
          <w:rFonts w:ascii="Times New Roman" w:hAnsi="Times New Roman"/>
          <w:sz w:val="24"/>
          <w:szCs w:val="24"/>
          <w:shd w:val="clear" w:color="auto" w:fill="FFFFFF"/>
        </w:rPr>
        <w:t xml:space="preserve">that the lower correlation </w:t>
      </w:r>
      <w:r>
        <w:rPr>
          <w:rFonts w:ascii="Times New Roman" w:hAnsi="Times New Roman"/>
          <w:sz w:val="24"/>
          <w:szCs w:val="24"/>
          <w:shd w:val="clear" w:color="auto" w:fill="FFFFFF"/>
        </w:rPr>
        <w:t xml:space="preserve">of high magnitude and less influence between the arms </w:t>
      </w:r>
      <w:r w:rsidRPr="00EC1037">
        <w:rPr>
          <w:rFonts w:ascii="Times New Roman" w:hAnsi="Times New Roman"/>
          <w:sz w:val="24"/>
          <w:szCs w:val="24"/>
          <w:shd w:val="clear" w:color="auto" w:fill="FFFFFF"/>
        </w:rPr>
        <w:t>were found in the BEG segment</w:t>
      </w:r>
      <w:r>
        <w:rPr>
          <w:rFonts w:ascii="Times New Roman" w:hAnsi="Times New Roman"/>
          <w:sz w:val="24"/>
          <w:szCs w:val="24"/>
          <w:shd w:val="clear" w:color="auto" w:fill="FFFFFF"/>
        </w:rPr>
        <w:t>, On the contrary</w:t>
      </w:r>
      <w:r w:rsidRPr="00EC1037">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the </w:t>
      </w:r>
      <w:r w:rsidRPr="00EC1037">
        <w:rPr>
          <w:rFonts w:ascii="Times New Roman" w:hAnsi="Times New Roman"/>
          <w:sz w:val="24"/>
          <w:szCs w:val="24"/>
          <w:shd w:val="clear" w:color="auto" w:fill="FFFFFF"/>
        </w:rPr>
        <w:t>higher values were found in the END segment</w:t>
      </w:r>
      <w:r>
        <w:rPr>
          <w:rFonts w:ascii="Times New Roman" w:hAnsi="Times New Roman"/>
          <w:sz w:val="24"/>
          <w:szCs w:val="24"/>
          <w:shd w:val="clear" w:color="auto" w:fill="FFFFFF"/>
        </w:rPr>
        <w:t xml:space="preserve"> showing greater influence between the arms and hence more correlation of high magnitude. </w:t>
      </w:r>
    </w:p>
    <w:p w14:paraId="1D8283E9" w14:textId="26EFBD14" w:rsidR="00C32599" w:rsidRDefault="00C32599" w:rsidP="00C32599">
      <w:pPr>
        <w:jc w:val="both"/>
        <w:rPr>
          <w:rFonts w:ascii="Times New Roman" w:hAnsi="Times New Roman"/>
          <w:shd w:val="clear" w:color="auto" w:fill="FFFFFF"/>
        </w:rPr>
      </w:pPr>
      <w:r w:rsidRPr="00E102CF">
        <w:rPr>
          <w:rFonts w:ascii="Times New Roman" w:hAnsi="Times New Roman"/>
          <w:sz w:val="24"/>
          <w:szCs w:val="24"/>
          <w:shd w:val="clear" w:color="auto" w:fill="FFFFFF"/>
        </w:rPr>
        <w:lastRenderedPageBreak/>
        <w:t>The</w:t>
      </w:r>
      <w:r>
        <w:rPr>
          <w:rFonts w:ascii="Times New Roman" w:hAnsi="Times New Roman"/>
          <w:sz w:val="24"/>
          <w:szCs w:val="24"/>
          <w:shd w:val="clear" w:color="auto" w:fill="FFFFFF"/>
        </w:rPr>
        <w:t>se</w:t>
      </w:r>
      <w:r w:rsidRPr="00E102CF">
        <w:rPr>
          <w:rFonts w:ascii="Times New Roman" w:hAnsi="Times New Roman"/>
          <w:sz w:val="24"/>
          <w:szCs w:val="24"/>
          <w:shd w:val="clear" w:color="auto" w:fill="FFFFFF"/>
        </w:rPr>
        <w:t xml:space="preserve"> results show a similar </w:t>
      </w:r>
      <w:r>
        <w:rPr>
          <w:rFonts w:ascii="Times New Roman" w:hAnsi="Times New Roman"/>
          <w:sz w:val="24"/>
          <w:szCs w:val="24"/>
          <w:shd w:val="clear" w:color="auto" w:fill="FFFFFF"/>
        </w:rPr>
        <w:t>development</w:t>
      </w:r>
      <w:r w:rsidRPr="00E102CF">
        <w:rPr>
          <w:rFonts w:ascii="Times New Roman" w:hAnsi="Times New Roman"/>
          <w:sz w:val="24"/>
          <w:szCs w:val="24"/>
          <w:shd w:val="clear" w:color="auto" w:fill="FFFFFF"/>
        </w:rPr>
        <w:t xml:space="preserve"> of fatigue in both limbs </w:t>
      </w:r>
      <w:r>
        <w:rPr>
          <w:rFonts w:ascii="Times New Roman" w:hAnsi="Times New Roman"/>
          <w:sz w:val="24"/>
          <w:szCs w:val="24"/>
          <w:shd w:val="clear" w:color="auto" w:fill="FFFFFF"/>
        </w:rPr>
        <w:t>and</w:t>
      </w:r>
      <w:r w:rsidRPr="00E102CF">
        <w:rPr>
          <w:rFonts w:ascii="Times New Roman" w:hAnsi="Times New Roman"/>
          <w:sz w:val="24"/>
          <w:szCs w:val="24"/>
          <w:shd w:val="clear" w:color="auto" w:fill="FFFFFF"/>
        </w:rPr>
        <w:t xml:space="preserve"> are in line with th</w:t>
      </w:r>
      <w:r>
        <w:rPr>
          <w:rFonts w:ascii="Times New Roman" w:hAnsi="Times New Roman"/>
          <w:sz w:val="24"/>
          <w:szCs w:val="24"/>
          <w:shd w:val="clear" w:color="auto" w:fill="FFFFFF"/>
        </w:rPr>
        <w:t>e previously</w:t>
      </w:r>
      <w:r w:rsidRPr="00E102CF">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reported by</w:t>
      </w:r>
      <w:r w:rsidRPr="00E102CF">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Hristovski</w:t>
      </w:r>
      <w:proofErr w:type="spellEnd"/>
      <w:r>
        <w:rPr>
          <w:rFonts w:ascii="Times New Roman" w:hAnsi="Times New Roman"/>
          <w:sz w:val="24"/>
          <w:szCs w:val="24"/>
          <w:shd w:val="clear" w:color="auto" w:fill="FFFFFF"/>
        </w:rPr>
        <w:t xml:space="preserve"> and </w:t>
      </w:r>
      <w:proofErr w:type="spellStart"/>
      <w:r>
        <w:rPr>
          <w:rFonts w:ascii="Times New Roman" w:hAnsi="Times New Roman"/>
          <w:sz w:val="24"/>
          <w:szCs w:val="24"/>
          <w:shd w:val="clear" w:color="auto" w:fill="FFFFFF"/>
        </w:rPr>
        <w:t>Balagué</w:t>
      </w:r>
      <w:proofErr w:type="spellEnd"/>
      <w:r>
        <w:rPr>
          <w:rFonts w:ascii="Times New Roman" w:hAnsi="Times New Roman"/>
          <w:sz w:val="24"/>
          <w:szCs w:val="24"/>
          <w:shd w:val="clear" w:color="auto" w:fill="FFFFFF"/>
        </w:rPr>
        <w:t xml:space="preserve"> (2010) and </w:t>
      </w:r>
      <w:r w:rsidRPr="00E102CF">
        <w:rPr>
          <w:rFonts w:ascii="Times New Roman" w:hAnsi="Times New Roman"/>
          <w:sz w:val="24"/>
          <w:szCs w:val="24"/>
          <w:shd w:val="clear" w:color="auto" w:fill="FFFFFF"/>
        </w:rPr>
        <w:t>Vázquez et al., (2016)</w:t>
      </w:r>
      <w:r>
        <w:rPr>
          <w:rFonts w:ascii="Times New Roman" w:hAnsi="Times New Roman"/>
          <w:sz w:val="24"/>
          <w:szCs w:val="24"/>
          <w:shd w:val="clear" w:color="auto" w:fill="FFFFFF"/>
        </w:rPr>
        <w:t xml:space="preserve"> </w:t>
      </w:r>
      <w:r w:rsidRPr="00E102CF">
        <w:rPr>
          <w:rFonts w:ascii="Times New Roman" w:hAnsi="Times New Roman"/>
          <w:sz w:val="24"/>
          <w:szCs w:val="24"/>
          <w:shd w:val="clear" w:color="auto" w:fill="FFFFFF"/>
        </w:rPr>
        <w:t xml:space="preserve">supporting the hypothesis of the task goal stabilizing synergy spread over long time periods. </w:t>
      </w:r>
      <w:r>
        <w:rPr>
          <w:rFonts w:ascii="Times New Roman" w:hAnsi="Times New Roman"/>
          <w:sz w:val="24"/>
          <w:szCs w:val="24"/>
          <w:shd w:val="clear" w:color="auto" w:fill="FFFFFF"/>
        </w:rPr>
        <w:t>In both studies, the</w:t>
      </w:r>
      <w:r w:rsidRPr="00E102CF">
        <w:rPr>
          <w:rFonts w:ascii="Times New Roman" w:hAnsi="Times New Roman"/>
          <w:sz w:val="24"/>
          <w:szCs w:val="24"/>
          <w:shd w:val="clear" w:color="auto" w:fill="FFFFFF"/>
        </w:rPr>
        <w:t xml:space="preserve"> authors observed that </w:t>
      </w:r>
      <w:r>
        <w:rPr>
          <w:rFonts w:ascii="Times New Roman" w:hAnsi="Times New Roman"/>
          <w:sz w:val="24"/>
          <w:szCs w:val="24"/>
          <w:shd w:val="clear" w:color="auto" w:fill="FFFFFF"/>
        </w:rPr>
        <w:t>fatigue has an important role in the control of the exercise. Fatigue is dealt with as the inhibitory, protective mechanism in competition with the activation, excitatory processes at the neuromuscular level (</w:t>
      </w:r>
      <w:proofErr w:type="spellStart"/>
      <w:r>
        <w:rPr>
          <w:rFonts w:ascii="Times New Roman" w:hAnsi="Times New Roman"/>
          <w:sz w:val="24"/>
          <w:szCs w:val="24"/>
          <w:shd w:val="clear" w:color="auto" w:fill="FFFFFF"/>
        </w:rPr>
        <w:t>Hristovski</w:t>
      </w:r>
      <w:proofErr w:type="spellEnd"/>
      <w:r>
        <w:rPr>
          <w:rFonts w:ascii="Times New Roman" w:hAnsi="Times New Roman"/>
          <w:sz w:val="24"/>
          <w:szCs w:val="24"/>
          <w:shd w:val="clear" w:color="auto" w:fill="FFFFFF"/>
        </w:rPr>
        <w:t xml:space="preserve"> and </w:t>
      </w:r>
      <w:proofErr w:type="spellStart"/>
      <w:r>
        <w:rPr>
          <w:rFonts w:ascii="Times New Roman" w:hAnsi="Times New Roman"/>
          <w:sz w:val="24"/>
          <w:szCs w:val="24"/>
          <w:shd w:val="clear" w:color="auto" w:fill="FFFFFF"/>
        </w:rPr>
        <w:t>Balagué</w:t>
      </w:r>
      <w:proofErr w:type="spellEnd"/>
      <w:r>
        <w:rPr>
          <w:rFonts w:ascii="Times New Roman" w:hAnsi="Times New Roman"/>
          <w:sz w:val="24"/>
          <w:szCs w:val="24"/>
          <w:shd w:val="clear" w:color="auto" w:fill="FFFFFF"/>
        </w:rPr>
        <w:t xml:space="preserve">, 2010). </w:t>
      </w:r>
      <w:r w:rsidRPr="00FA1AC9">
        <w:rPr>
          <w:rFonts w:ascii="Times New Roman" w:hAnsi="Times New Roman" w:cs="Times New Roman"/>
          <w:sz w:val="24"/>
          <w:szCs w:val="24"/>
          <w:shd w:val="clear" w:color="auto" w:fill="FFFFFF"/>
        </w:rPr>
        <w:t>In our study, this competition between the intention to sustain the Olympic bar (activation process) and the loss of muscular tension (protective, inhibitory process) was illustrated by the increments in the elbow angle fluctuations during the last segment of the exercise. Whereas in the BEG segment these processes competed over shorter time scales resulting in a stabilizing effect (i.e. small fluctuations around the task goal), as the exercise proceeded they competed over longer time scales (i.e.</w:t>
      </w:r>
      <w:r>
        <w:rPr>
          <w:rFonts w:ascii="Times New Roman" w:hAnsi="Times New Roman" w:cs="Times New Roman"/>
          <w:sz w:val="24"/>
          <w:szCs w:val="24"/>
          <w:shd w:val="clear" w:color="auto" w:fill="FFFFFF"/>
        </w:rPr>
        <w:t xml:space="preserve"> the subjects needed larger periods to recover the initial elbow angle</w:t>
      </w:r>
      <w:r w:rsidRPr="00FA1AC9">
        <w:rPr>
          <w:rFonts w:ascii="Times New Roman" w:hAnsi="Times New Roman" w:cs="Times New Roman"/>
          <w:sz w:val="24"/>
          <w:szCs w:val="24"/>
          <w:shd w:val="clear" w:color="auto" w:fill="FFFFFF"/>
        </w:rPr>
        <w:t>). This general mechanism explained the presence of negative feedback loops where any small positive deviation as a consequence of central excitation was compensated by a subsequent negative fluctuation as a result of the coupling between the inhibition mechanism and the pull of gravity (</w:t>
      </w:r>
      <w:proofErr w:type="spellStart"/>
      <w:r w:rsidRPr="00FA1AC9">
        <w:rPr>
          <w:rFonts w:ascii="Times New Roman" w:hAnsi="Times New Roman" w:cs="Times New Roman"/>
          <w:sz w:val="24"/>
          <w:szCs w:val="24"/>
          <w:shd w:val="clear" w:color="auto" w:fill="FFFFFF"/>
        </w:rPr>
        <w:t>Balagué</w:t>
      </w:r>
      <w:proofErr w:type="spellEnd"/>
      <w:r w:rsidRPr="00FA1AC9">
        <w:rPr>
          <w:rFonts w:ascii="Times New Roman" w:hAnsi="Times New Roman" w:cs="Times New Roman"/>
          <w:sz w:val="24"/>
          <w:szCs w:val="24"/>
          <w:shd w:val="clear" w:color="auto" w:fill="FFFFFF"/>
        </w:rPr>
        <w:t xml:space="preserve"> et al, 2013; Vázquez et al., 2016; </w:t>
      </w:r>
      <w:proofErr w:type="spellStart"/>
      <w:r w:rsidRPr="00FA1AC9">
        <w:rPr>
          <w:rFonts w:ascii="Times New Roman" w:hAnsi="Times New Roman" w:cs="Times New Roman"/>
          <w:sz w:val="24"/>
          <w:szCs w:val="24"/>
          <w:shd w:val="clear" w:color="auto" w:fill="FFFFFF"/>
        </w:rPr>
        <w:t>Montull</w:t>
      </w:r>
      <w:proofErr w:type="spellEnd"/>
      <w:r w:rsidRPr="00FA1AC9">
        <w:rPr>
          <w:rFonts w:ascii="Times New Roman" w:hAnsi="Times New Roman" w:cs="Times New Roman"/>
          <w:sz w:val="24"/>
          <w:szCs w:val="24"/>
          <w:shd w:val="clear" w:color="auto" w:fill="FFFFFF"/>
        </w:rPr>
        <w:t xml:space="preserve"> et al., 2020). In consequence, as fatigue developed, the neural, metabolic</w:t>
      </w:r>
      <w:r>
        <w:rPr>
          <w:rFonts w:ascii="Times New Roman" w:hAnsi="Times New Roman" w:cs="Times New Roman"/>
          <w:sz w:val="24"/>
          <w:szCs w:val="24"/>
          <w:shd w:val="clear" w:color="auto" w:fill="FFFFFF"/>
        </w:rPr>
        <w:t>,</w:t>
      </w:r>
      <w:r w:rsidRPr="00FA1AC9">
        <w:rPr>
          <w:rFonts w:ascii="Times New Roman" w:hAnsi="Times New Roman" w:cs="Times New Roman"/>
          <w:sz w:val="24"/>
          <w:szCs w:val="24"/>
          <w:shd w:val="clear" w:color="auto" w:fill="FFFFFF"/>
        </w:rPr>
        <w:t xml:space="preserve"> and muscular changes were reflected by lower muscle contractile ability and provoked a larger inhibitory effect. Th</w:t>
      </w:r>
      <w:r>
        <w:rPr>
          <w:rFonts w:ascii="Times New Roman" w:hAnsi="Times New Roman" w:cs="Times New Roman"/>
          <w:sz w:val="24"/>
          <w:szCs w:val="24"/>
          <w:shd w:val="clear" w:color="auto" w:fill="FFFFFF"/>
        </w:rPr>
        <w:t>us, the</w:t>
      </w:r>
      <w:r w:rsidRPr="00FA1AC9">
        <w:rPr>
          <w:rFonts w:ascii="Times New Roman" w:hAnsi="Times New Roman" w:cs="Times New Roman"/>
          <w:sz w:val="24"/>
          <w:szCs w:val="24"/>
          <w:shd w:val="clear" w:color="auto" w:fill="FFFFFF"/>
        </w:rPr>
        <w:t xml:space="preserve"> accumulated effort increased the inhibitory mechanisms, that became macroscopic, and the influence between both arms became more coherent. To maintain the exercise, the subjects had to intentionally activate an increasing number of motor units losing their initial stability progressively.</w:t>
      </w:r>
      <w:r>
        <w:rPr>
          <w:rFonts w:ascii="Times New Roman" w:hAnsi="Times New Roman" w:cs="Times New Roman"/>
          <w:sz w:val="24"/>
          <w:szCs w:val="24"/>
          <w:shd w:val="clear" w:color="auto" w:fill="FFFFFF"/>
        </w:rPr>
        <w:t xml:space="preserve"> As a result of this process, the mutual dependence of both limbs increased with the development of fatigue reflecting the impaired ability of the system to separately control its degrees of freedom.  </w:t>
      </w:r>
    </w:p>
    <w:p w14:paraId="330B4980" w14:textId="77777777" w:rsidR="00C32599" w:rsidRPr="00EC1037" w:rsidRDefault="00C32599" w:rsidP="00C32599">
      <w:pPr>
        <w:spacing w:before="240" w:after="240"/>
        <w:jc w:val="both"/>
        <w:rPr>
          <w:rFonts w:ascii="Times New Roman" w:hAnsi="Times New Roman"/>
          <w:sz w:val="24"/>
          <w:szCs w:val="24"/>
          <w:shd w:val="clear" w:color="auto" w:fill="FFFFFF"/>
        </w:rPr>
      </w:pPr>
      <w:r w:rsidRPr="00EC1037">
        <w:rPr>
          <w:rFonts w:ascii="Times New Roman" w:hAnsi="Times New Roman"/>
          <w:sz w:val="24"/>
          <w:szCs w:val="24"/>
          <w:shd w:val="clear" w:color="auto" w:fill="FFFFFF"/>
        </w:rPr>
        <w:t>The results in the correlation magnitude values also revealed that the size of the fluctuations was lower during BEG compared to END</w:t>
      </w:r>
      <w:r>
        <w:rPr>
          <w:rFonts w:ascii="Times New Roman" w:hAnsi="Times New Roman"/>
          <w:sz w:val="24"/>
          <w:szCs w:val="24"/>
          <w:shd w:val="clear" w:color="auto" w:fill="FFFFFF"/>
        </w:rPr>
        <w:t xml:space="preserve"> segment</w:t>
      </w:r>
      <w:r w:rsidRPr="00EC1037">
        <w:rPr>
          <w:rFonts w:ascii="Times New Roman" w:hAnsi="Times New Roman"/>
          <w:sz w:val="24"/>
          <w:szCs w:val="24"/>
          <w:shd w:val="clear" w:color="auto" w:fill="FFFFFF"/>
        </w:rPr>
        <w:t>, meaning that the corrections made by the subjects to control the 90º elbow angle were small and the mutual independence between both arms was maintained</w:t>
      </w:r>
      <w:r>
        <w:rPr>
          <w:rFonts w:ascii="Times New Roman" w:hAnsi="Times New Roman"/>
          <w:sz w:val="24"/>
          <w:szCs w:val="24"/>
          <w:shd w:val="clear" w:color="auto" w:fill="FFFFFF"/>
        </w:rPr>
        <w:t xml:space="preserve"> for this segment</w:t>
      </w:r>
      <w:r w:rsidRPr="00EC1037">
        <w:rPr>
          <w:rFonts w:ascii="Times New Roman" w:hAnsi="Times New Roman"/>
          <w:sz w:val="24"/>
          <w:szCs w:val="24"/>
          <w:shd w:val="clear" w:color="auto" w:fill="FFFFFF"/>
        </w:rPr>
        <w:t xml:space="preserve">. On the contrary, the values of the correlation magnitude </w:t>
      </w:r>
      <w:r>
        <w:rPr>
          <w:rFonts w:ascii="Times New Roman" w:hAnsi="Times New Roman"/>
          <w:sz w:val="24"/>
          <w:szCs w:val="24"/>
          <w:shd w:val="clear" w:color="auto" w:fill="FFFFFF"/>
        </w:rPr>
        <w:t xml:space="preserve">in the END segment </w:t>
      </w:r>
      <w:r w:rsidRPr="00EC1037">
        <w:rPr>
          <w:rFonts w:ascii="Times New Roman" w:hAnsi="Times New Roman"/>
          <w:sz w:val="24"/>
          <w:szCs w:val="24"/>
          <w:shd w:val="clear" w:color="auto" w:fill="FFFFFF"/>
        </w:rPr>
        <w:t>were higher pointing to larger deviations in the elbow angle from the task goal (maintain 90º)</w:t>
      </w:r>
      <w:r>
        <w:rPr>
          <w:rFonts w:ascii="Times New Roman" w:hAnsi="Times New Roman"/>
          <w:sz w:val="24"/>
          <w:szCs w:val="24"/>
          <w:shd w:val="clear" w:color="auto" w:fill="FFFFFF"/>
        </w:rPr>
        <w:t xml:space="preserve"> represented by </w:t>
      </w:r>
      <w:r w:rsidRPr="00EC1037">
        <w:rPr>
          <w:rFonts w:ascii="Times New Roman" w:hAnsi="Times New Roman"/>
          <w:sz w:val="24"/>
          <w:szCs w:val="24"/>
          <w:shd w:val="clear" w:color="auto" w:fill="FFFFFF"/>
        </w:rPr>
        <w:t xml:space="preserve">the higher SD values. It was </w:t>
      </w:r>
      <w:r>
        <w:rPr>
          <w:rFonts w:ascii="Times New Roman" w:hAnsi="Times New Roman"/>
          <w:sz w:val="24"/>
          <w:szCs w:val="24"/>
          <w:shd w:val="clear" w:color="auto" w:fill="FFFFFF"/>
        </w:rPr>
        <w:t xml:space="preserve">also </w:t>
      </w:r>
      <w:r w:rsidRPr="00EC1037">
        <w:rPr>
          <w:rFonts w:ascii="Times New Roman" w:hAnsi="Times New Roman"/>
          <w:sz w:val="24"/>
          <w:szCs w:val="24"/>
          <w:shd w:val="clear" w:color="auto" w:fill="FFFFFF"/>
        </w:rPr>
        <w:t xml:space="preserve">observed that for larger </w:t>
      </w:r>
      <w:r>
        <w:rPr>
          <w:rFonts w:ascii="Times New Roman" w:hAnsi="Times New Roman"/>
          <w:sz w:val="24"/>
          <w:szCs w:val="24"/>
          <w:shd w:val="clear" w:color="auto" w:fill="FFFFFF"/>
        </w:rPr>
        <w:t>windows</w:t>
      </w:r>
      <w:r w:rsidRPr="00EC1037">
        <w:rPr>
          <w:rFonts w:ascii="Times New Roman" w:hAnsi="Times New Roman"/>
          <w:sz w:val="24"/>
          <w:szCs w:val="24"/>
          <w:shd w:val="clear" w:color="auto" w:fill="FFFFFF"/>
        </w:rPr>
        <w:t xml:space="preserve">, the magnitudes of SD indicate variability of %RCF&gt;0.8 and %Range(END-BEG) within the segments, which are especially large for END segment. This could point to the larger deviations of elbow angle close to the </w:t>
      </w:r>
      <w:proofErr w:type="gramStart"/>
      <w:r w:rsidRPr="00EC1037">
        <w:rPr>
          <w:rFonts w:ascii="Times New Roman" w:hAnsi="Times New Roman"/>
          <w:sz w:val="24"/>
          <w:szCs w:val="24"/>
          <w:shd w:val="clear" w:color="auto" w:fill="FFFFFF"/>
        </w:rPr>
        <w:t>FISTP, and</w:t>
      </w:r>
      <w:proofErr w:type="gramEnd"/>
      <w:r w:rsidRPr="00EC1037">
        <w:rPr>
          <w:rFonts w:ascii="Times New Roman" w:hAnsi="Times New Roman"/>
          <w:sz w:val="24"/>
          <w:szCs w:val="24"/>
          <w:shd w:val="clear" w:color="auto" w:fill="FFFFFF"/>
        </w:rPr>
        <w:t xml:space="preserve"> reflected the critical behavior just before</w:t>
      </w:r>
      <w:r>
        <w:rPr>
          <w:rFonts w:ascii="Times New Roman" w:hAnsi="Times New Roman"/>
          <w:sz w:val="24"/>
          <w:szCs w:val="24"/>
          <w:shd w:val="clear" w:color="auto" w:fill="FFFFFF"/>
        </w:rPr>
        <w:t xml:space="preserve"> it (</w:t>
      </w:r>
      <w:proofErr w:type="spellStart"/>
      <w:r>
        <w:rPr>
          <w:rFonts w:ascii="Times New Roman" w:hAnsi="Times New Roman"/>
          <w:sz w:val="24"/>
          <w:szCs w:val="24"/>
          <w:shd w:val="clear" w:color="auto" w:fill="FFFFFF"/>
        </w:rPr>
        <w:t>Hristovski</w:t>
      </w:r>
      <w:proofErr w:type="spellEnd"/>
      <w:r>
        <w:rPr>
          <w:rFonts w:ascii="Times New Roman" w:hAnsi="Times New Roman"/>
          <w:sz w:val="24"/>
          <w:szCs w:val="24"/>
          <w:shd w:val="clear" w:color="auto" w:fill="FFFFFF"/>
        </w:rPr>
        <w:t xml:space="preserve"> and </w:t>
      </w:r>
      <w:proofErr w:type="spellStart"/>
      <w:r>
        <w:rPr>
          <w:rFonts w:ascii="Times New Roman" w:hAnsi="Times New Roman"/>
          <w:sz w:val="24"/>
          <w:szCs w:val="24"/>
          <w:shd w:val="clear" w:color="auto" w:fill="FFFFFF"/>
        </w:rPr>
        <w:t>Balagué</w:t>
      </w:r>
      <w:proofErr w:type="spellEnd"/>
      <w:r>
        <w:rPr>
          <w:rFonts w:ascii="Times New Roman" w:hAnsi="Times New Roman"/>
          <w:sz w:val="24"/>
          <w:szCs w:val="24"/>
          <w:shd w:val="clear" w:color="auto" w:fill="FFFFFF"/>
        </w:rPr>
        <w:t>, 2010)</w:t>
      </w:r>
      <w:r w:rsidRPr="00EC1037">
        <w:rPr>
          <w:rFonts w:ascii="Times New Roman" w:hAnsi="Times New Roman"/>
          <w:sz w:val="24"/>
          <w:szCs w:val="24"/>
          <w:shd w:val="clear" w:color="auto" w:fill="FFFFFF"/>
        </w:rPr>
        <w:t>.  Furthermore, the results of the CV showed a constant mean increase with window enlargement, suggesting the preservation of correlation between left and right arms in the BEG segment when the impact of fatigue development was low. On the contrary, the correlation magnitude was larger for END in all the studied windows</w:t>
      </w:r>
      <w:r>
        <w:rPr>
          <w:rFonts w:ascii="Times New Roman" w:hAnsi="Times New Roman"/>
          <w:sz w:val="24"/>
          <w:szCs w:val="24"/>
          <w:shd w:val="clear" w:color="auto" w:fill="FFFFFF"/>
        </w:rPr>
        <w:t xml:space="preserve">. Our findings corroborate the previous observations made by </w:t>
      </w:r>
      <w:proofErr w:type="spellStart"/>
      <w:r>
        <w:rPr>
          <w:rFonts w:ascii="Times New Roman" w:hAnsi="Times New Roman"/>
          <w:sz w:val="24"/>
          <w:szCs w:val="24"/>
          <w:shd w:val="clear" w:color="auto" w:fill="FFFFFF"/>
        </w:rPr>
        <w:t>Hristovski</w:t>
      </w:r>
      <w:proofErr w:type="spellEnd"/>
      <w:r>
        <w:rPr>
          <w:rFonts w:ascii="Times New Roman" w:hAnsi="Times New Roman"/>
          <w:sz w:val="24"/>
          <w:szCs w:val="24"/>
          <w:shd w:val="clear" w:color="auto" w:fill="FFFFFF"/>
        </w:rPr>
        <w:t xml:space="preserve"> and </w:t>
      </w:r>
      <w:proofErr w:type="spellStart"/>
      <w:r>
        <w:rPr>
          <w:rFonts w:ascii="Times New Roman" w:hAnsi="Times New Roman"/>
          <w:sz w:val="24"/>
          <w:szCs w:val="24"/>
          <w:shd w:val="clear" w:color="auto" w:fill="FFFFFF"/>
        </w:rPr>
        <w:t>Balagué</w:t>
      </w:r>
      <w:proofErr w:type="spellEnd"/>
      <w:r>
        <w:rPr>
          <w:rFonts w:ascii="Times New Roman" w:hAnsi="Times New Roman"/>
          <w:sz w:val="24"/>
          <w:szCs w:val="24"/>
          <w:shd w:val="clear" w:color="auto" w:fill="FFFFFF"/>
        </w:rPr>
        <w:t xml:space="preserve"> (2010) where the authors shown that the larger fluctuations (i.e. deviations from the initial elbow angle) increased in the last part of the exercise showing higher variability in the subjects close to the task disengagement. According to the authors, the enhancement in the elbow-angle variability is related to an increasing exploratory activity of the neuromuscular system </w:t>
      </w:r>
      <w:proofErr w:type="gramStart"/>
      <w:r>
        <w:rPr>
          <w:rFonts w:ascii="Times New Roman" w:hAnsi="Times New Roman"/>
          <w:sz w:val="24"/>
          <w:szCs w:val="24"/>
          <w:shd w:val="clear" w:color="auto" w:fill="FFFFFF"/>
        </w:rPr>
        <w:t>as a result of</w:t>
      </w:r>
      <w:proofErr w:type="gramEnd"/>
      <w:r>
        <w:rPr>
          <w:rFonts w:ascii="Times New Roman" w:hAnsi="Times New Roman"/>
          <w:sz w:val="24"/>
          <w:szCs w:val="24"/>
          <w:shd w:val="clear" w:color="auto" w:fill="FFFFFF"/>
        </w:rPr>
        <w:t xml:space="preserve"> the initial elbow-angle stability destabilization provoked by the development of fatigue. </w:t>
      </w:r>
    </w:p>
    <w:p w14:paraId="530F94C2" w14:textId="77777777" w:rsidR="00C32599" w:rsidRPr="00C877B7" w:rsidRDefault="00C32599" w:rsidP="00C32599">
      <w:pPr>
        <w:pStyle w:val="Akapitzlist"/>
        <w:spacing w:before="240"/>
        <w:ind w:left="0"/>
        <w:jc w:val="both"/>
        <w:rPr>
          <w:rFonts w:ascii="Times New Roman" w:hAnsi="Times New Roman"/>
          <w:shd w:val="clear" w:color="auto" w:fill="FFFFFF"/>
        </w:rPr>
      </w:pPr>
      <w:r w:rsidRPr="00C877B7">
        <w:rPr>
          <w:rFonts w:ascii="Times New Roman" w:hAnsi="Times New Roman"/>
          <w:shd w:val="clear" w:color="auto" w:fill="FFFFFF"/>
        </w:rPr>
        <w:lastRenderedPageBreak/>
        <w:t>The time lags introduced in the analysis corroborate the last observation</w:t>
      </w:r>
      <w:r>
        <w:rPr>
          <w:rFonts w:ascii="Times New Roman" w:hAnsi="Times New Roman"/>
          <w:shd w:val="clear" w:color="auto" w:fill="FFFFFF"/>
        </w:rPr>
        <w:t>s</w:t>
      </w:r>
      <w:r w:rsidRPr="00C877B7">
        <w:rPr>
          <w:rFonts w:ascii="Times New Roman" w:hAnsi="Times New Roman"/>
          <w:shd w:val="clear" w:color="auto" w:fill="FFFFFF"/>
        </w:rPr>
        <w:t xml:space="preserve"> and indicate that the high level of correlations between left and right arms measured by </w:t>
      </w:r>
      <w:r>
        <w:rPr>
          <w:rFonts w:ascii="Times New Roman" w:hAnsi="Times New Roman"/>
          <w:shd w:val="clear" w:color="auto" w:fill="FFFFFF"/>
        </w:rPr>
        <w:t xml:space="preserve">%RCF&gt;0.8 </w:t>
      </w:r>
      <w:r w:rsidRPr="00C877B7">
        <w:rPr>
          <w:rFonts w:ascii="Times New Roman" w:hAnsi="Times New Roman"/>
          <w:shd w:val="clear" w:color="auto" w:fill="FFFFFF"/>
        </w:rPr>
        <w:t>are short</w:t>
      </w:r>
      <w:r>
        <w:rPr>
          <w:rFonts w:ascii="Times New Roman" w:hAnsi="Times New Roman"/>
          <w:shd w:val="clear" w:color="auto" w:fill="FFFFFF"/>
        </w:rPr>
        <w:t xml:space="preserve"> </w:t>
      </w:r>
      <w:r w:rsidRPr="00C877B7">
        <w:rPr>
          <w:rFonts w:ascii="Times New Roman" w:hAnsi="Times New Roman"/>
          <w:shd w:val="clear" w:color="auto" w:fill="FFFFFF"/>
        </w:rPr>
        <w:t>term, and is confirmed by sudden drop observed for time lag</w:t>
      </w:r>
      <w:r>
        <w:rPr>
          <w:rFonts w:ascii="Times New Roman" w:hAnsi="Times New Roman"/>
          <w:shd w:val="clear" w:color="auto" w:fill="FFFFFF"/>
        </w:rPr>
        <w:t xml:space="preserve"> </w:t>
      </w:r>
      <w:r w:rsidRPr="00C877B7">
        <w:rPr>
          <w:rFonts w:ascii="Times New Roman" w:hAnsi="Times New Roman"/>
          <w:shd w:val="clear" w:color="auto" w:fill="FFFFFF"/>
        </w:rPr>
        <w:t>&lt;</w:t>
      </w:r>
      <w:r>
        <w:rPr>
          <w:rFonts w:ascii="Times New Roman" w:hAnsi="Times New Roman"/>
          <w:shd w:val="clear" w:color="auto" w:fill="FFFFFF"/>
        </w:rPr>
        <w:t xml:space="preserve"> </w:t>
      </w:r>
      <w:r w:rsidRPr="00C877B7">
        <w:rPr>
          <w:rFonts w:ascii="Times New Roman" w:hAnsi="Times New Roman"/>
          <w:shd w:val="clear" w:color="auto" w:fill="FFFFFF"/>
        </w:rPr>
        <w:t>40. This higher magnitude in time lag &lt; 40 reflect</w:t>
      </w:r>
      <w:r>
        <w:rPr>
          <w:rFonts w:ascii="Times New Roman" w:hAnsi="Times New Roman"/>
          <w:shd w:val="clear" w:color="auto" w:fill="FFFFFF"/>
        </w:rPr>
        <w:t>ed</w:t>
      </w:r>
      <w:r w:rsidRPr="00C877B7">
        <w:rPr>
          <w:rFonts w:ascii="Times New Roman" w:hAnsi="Times New Roman"/>
          <w:shd w:val="clear" w:color="auto" w:fill="FFFFFF"/>
        </w:rPr>
        <w:t xml:space="preserve"> the quick adjustments and reconfigurations made by subjects to maintain the </w:t>
      </w:r>
      <w:r>
        <w:rPr>
          <w:rFonts w:ascii="Times New Roman" w:hAnsi="Times New Roman"/>
          <w:shd w:val="clear" w:color="auto" w:fill="FFFFFF"/>
        </w:rPr>
        <w:t xml:space="preserve">task </w:t>
      </w:r>
      <w:r w:rsidRPr="00C877B7">
        <w:rPr>
          <w:rFonts w:ascii="Times New Roman" w:hAnsi="Times New Roman"/>
          <w:shd w:val="clear" w:color="auto" w:fill="FFFFFF"/>
        </w:rPr>
        <w:t>goal. However, we observe</w:t>
      </w:r>
      <w:r>
        <w:rPr>
          <w:rFonts w:ascii="Times New Roman" w:hAnsi="Times New Roman"/>
          <w:shd w:val="clear" w:color="auto" w:fill="FFFFFF"/>
        </w:rPr>
        <w:t>d</w:t>
      </w:r>
      <w:r w:rsidRPr="00C877B7">
        <w:rPr>
          <w:rFonts w:ascii="Times New Roman" w:hAnsi="Times New Roman"/>
          <w:shd w:val="clear" w:color="auto" w:fill="FFFFFF"/>
        </w:rPr>
        <w:t xml:space="preserve"> that for the longer time lags (</w:t>
      </w:r>
      <w:r w:rsidRPr="00C877B7">
        <w:rPr>
          <w:rFonts w:ascii="Times New Roman" w:hAnsi="Times New Roman"/>
          <w:bCs/>
        </w:rPr>
        <w:t>τ= 50, 60, 70</w:t>
      </w:r>
      <w:r w:rsidRPr="00C877B7">
        <w:rPr>
          <w:rFonts w:ascii="Times New Roman" w:hAnsi="Times New Roman"/>
          <w:shd w:val="clear" w:color="auto" w:fill="FFFFFF"/>
        </w:rPr>
        <w:t>) the %RCF&gt;0.8 decrease</w:t>
      </w:r>
      <w:r>
        <w:rPr>
          <w:rFonts w:ascii="Times New Roman" w:hAnsi="Times New Roman"/>
          <w:shd w:val="clear" w:color="auto" w:fill="FFFFFF"/>
        </w:rPr>
        <w:t>d</w:t>
      </w:r>
      <w:r w:rsidRPr="00C877B7">
        <w:rPr>
          <w:rFonts w:ascii="Times New Roman" w:hAnsi="Times New Roman"/>
          <w:shd w:val="clear" w:color="auto" w:fill="FFFFFF"/>
        </w:rPr>
        <w:t xml:space="preserve"> very slowly and </w:t>
      </w:r>
      <w:r>
        <w:rPr>
          <w:rFonts w:ascii="Times New Roman" w:hAnsi="Times New Roman"/>
          <w:shd w:val="clear" w:color="auto" w:fill="FFFFFF"/>
        </w:rPr>
        <w:t>was</w:t>
      </w:r>
      <w:r w:rsidRPr="00C877B7">
        <w:rPr>
          <w:rFonts w:ascii="Times New Roman" w:hAnsi="Times New Roman"/>
          <w:shd w:val="clear" w:color="auto" w:fill="FFFFFF"/>
        </w:rPr>
        <w:t xml:space="preserve"> characterized by smaller SD. These findings support the notion that the correlation between limbs is observed and produced </w:t>
      </w:r>
      <w:r>
        <w:rPr>
          <w:rFonts w:ascii="Times New Roman" w:hAnsi="Times New Roman"/>
          <w:shd w:val="clear" w:color="auto" w:fill="FFFFFF"/>
        </w:rPr>
        <w:t>over</w:t>
      </w:r>
      <w:r w:rsidRPr="00C877B7">
        <w:rPr>
          <w:rFonts w:ascii="Times New Roman" w:hAnsi="Times New Roman"/>
          <w:shd w:val="clear" w:color="auto" w:fill="FFFFFF"/>
        </w:rPr>
        <w:t xml:space="preserve"> short</w:t>
      </w:r>
      <w:r>
        <w:rPr>
          <w:rFonts w:ascii="Times New Roman" w:hAnsi="Times New Roman"/>
          <w:shd w:val="clear" w:color="auto" w:fill="FFFFFF"/>
        </w:rPr>
        <w:t>er</w:t>
      </w:r>
      <w:r w:rsidRPr="00C877B7">
        <w:rPr>
          <w:rFonts w:ascii="Times New Roman" w:hAnsi="Times New Roman"/>
          <w:shd w:val="clear" w:color="auto" w:fill="FFFFFF"/>
        </w:rPr>
        <w:t xml:space="preserve"> time scales, due to the small adjustments that the subjects made to maintain the </w:t>
      </w:r>
      <w:r>
        <w:rPr>
          <w:rFonts w:ascii="Times New Roman" w:hAnsi="Times New Roman"/>
          <w:shd w:val="clear" w:color="auto" w:fill="FFFFFF"/>
        </w:rPr>
        <w:t>elbow angle. However, this effect was not observed for larger lags</w:t>
      </w:r>
      <w:r w:rsidRPr="00C877B7">
        <w:rPr>
          <w:rFonts w:ascii="Times New Roman" w:hAnsi="Times New Roman"/>
          <w:shd w:val="clear" w:color="auto" w:fill="FFFFFF"/>
        </w:rPr>
        <w:t xml:space="preserve">. </w:t>
      </w:r>
    </w:p>
    <w:p w14:paraId="17CAA77A" w14:textId="77777777" w:rsidR="00C32599" w:rsidRDefault="00C32599" w:rsidP="00C32599">
      <w:pPr>
        <w:pStyle w:val="Akapitzlist"/>
        <w:spacing w:before="240"/>
        <w:ind w:left="0"/>
        <w:jc w:val="both"/>
        <w:rPr>
          <w:rFonts w:ascii="Times New Roman" w:hAnsi="Times New Roman"/>
          <w:shd w:val="clear" w:color="auto" w:fill="FFFFFF"/>
        </w:rPr>
      </w:pPr>
    </w:p>
    <w:p w14:paraId="5487B45B" w14:textId="343A4ED5" w:rsidR="00C32599" w:rsidRDefault="00C32599" w:rsidP="00C32599">
      <w:pPr>
        <w:pStyle w:val="Akapitzlist"/>
        <w:spacing w:before="240"/>
        <w:ind w:left="0"/>
        <w:jc w:val="both"/>
        <w:rPr>
          <w:rFonts w:ascii="Times New Roman" w:hAnsi="Times New Roman"/>
          <w:shd w:val="clear" w:color="auto" w:fill="FFFFFF"/>
        </w:rPr>
      </w:pPr>
      <w:r w:rsidRPr="00C877B7">
        <w:rPr>
          <w:rFonts w:ascii="Times New Roman" w:hAnsi="Times New Roman"/>
          <w:shd w:val="clear" w:color="auto" w:fill="FFFFFF"/>
        </w:rPr>
        <w:t xml:space="preserve">In other words, the dynamics within the </w:t>
      </w:r>
      <w:r>
        <w:rPr>
          <w:rFonts w:ascii="Times New Roman" w:hAnsi="Times New Roman"/>
          <w:shd w:val="clear" w:color="auto" w:fill="FFFFFF"/>
        </w:rPr>
        <w:t xml:space="preserve">upper limb </w:t>
      </w:r>
      <w:r w:rsidRPr="00C877B7">
        <w:rPr>
          <w:rFonts w:ascii="Times New Roman" w:hAnsi="Times New Roman"/>
          <w:shd w:val="clear" w:color="auto" w:fill="FFFFFF"/>
        </w:rPr>
        <w:t xml:space="preserve">system became increasingly </w:t>
      </w:r>
      <w:r>
        <w:rPr>
          <w:rFonts w:ascii="Times New Roman" w:hAnsi="Times New Roman"/>
          <w:shd w:val="clear" w:color="auto" w:fill="FFFFFF"/>
        </w:rPr>
        <w:t>critical</w:t>
      </w:r>
      <w:r w:rsidRPr="00C877B7">
        <w:rPr>
          <w:rFonts w:ascii="Times New Roman" w:hAnsi="Times New Roman"/>
          <w:shd w:val="clear" w:color="auto" w:fill="FFFFFF"/>
        </w:rPr>
        <w:t>, pointing towards a mutually aligned</w:t>
      </w:r>
      <w:r>
        <w:rPr>
          <w:rFonts w:ascii="Times New Roman" w:hAnsi="Times New Roman"/>
          <w:shd w:val="clear" w:color="auto" w:fill="FFFFFF"/>
        </w:rPr>
        <w:t>, more coherent</w:t>
      </w:r>
      <w:r w:rsidRPr="00C877B7">
        <w:rPr>
          <w:rFonts w:ascii="Times New Roman" w:hAnsi="Times New Roman"/>
          <w:shd w:val="clear" w:color="auto" w:fill="FFFFFF"/>
        </w:rPr>
        <w:t xml:space="preserve"> behavior between the cooperative and competitive processes within the neuromuscular axis (</w:t>
      </w:r>
      <w:proofErr w:type="spellStart"/>
      <w:r w:rsidRPr="00C877B7">
        <w:rPr>
          <w:rFonts w:ascii="Times New Roman" w:hAnsi="Times New Roman"/>
          <w:shd w:val="clear" w:color="auto" w:fill="FFFFFF"/>
        </w:rPr>
        <w:t>Balagué</w:t>
      </w:r>
      <w:proofErr w:type="spellEnd"/>
      <w:r w:rsidRPr="00C877B7">
        <w:rPr>
          <w:rFonts w:ascii="Times New Roman" w:hAnsi="Times New Roman"/>
          <w:shd w:val="clear" w:color="auto" w:fill="FFFFFF"/>
        </w:rPr>
        <w:t xml:space="preserve"> </w:t>
      </w:r>
      <w:r>
        <w:rPr>
          <w:rFonts w:ascii="Times New Roman" w:hAnsi="Times New Roman"/>
          <w:shd w:val="clear" w:color="auto" w:fill="FFFFFF"/>
        </w:rPr>
        <w:t>et al.</w:t>
      </w:r>
      <w:r w:rsidRPr="00C877B7">
        <w:rPr>
          <w:rFonts w:ascii="Times New Roman" w:hAnsi="Times New Roman"/>
          <w:shd w:val="clear" w:color="auto" w:fill="FFFFFF"/>
        </w:rPr>
        <w:t xml:space="preserve">, 2014). The </w:t>
      </w:r>
      <w:r>
        <w:rPr>
          <w:rFonts w:ascii="Times New Roman" w:hAnsi="Times New Roman"/>
          <w:shd w:val="clear" w:color="auto" w:fill="FFFFFF"/>
        </w:rPr>
        <w:t xml:space="preserve">smaller magnitudes of RCF and BPRSA for BEG segment </w:t>
      </w:r>
      <w:r w:rsidRPr="00C877B7">
        <w:rPr>
          <w:rFonts w:ascii="Times New Roman" w:hAnsi="Times New Roman"/>
          <w:shd w:val="clear" w:color="auto" w:fill="FFFFFF"/>
        </w:rPr>
        <w:t>mean</w:t>
      </w:r>
      <w:r>
        <w:rPr>
          <w:rFonts w:ascii="Times New Roman" w:hAnsi="Times New Roman"/>
          <w:shd w:val="clear" w:color="auto" w:fill="FFFFFF"/>
        </w:rPr>
        <w:t>t</w:t>
      </w:r>
      <w:r w:rsidRPr="00C877B7">
        <w:rPr>
          <w:rFonts w:ascii="Times New Roman" w:hAnsi="Times New Roman"/>
          <w:shd w:val="clear" w:color="auto" w:fill="FFFFFF"/>
        </w:rPr>
        <w:t xml:space="preserve"> a potential</w:t>
      </w:r>
      <w:r>
        <w:rPr>
          <w:rFonts w:ascii="Times New Roman" w:hAnsi="Times New Roman"/>
          <w:shd w:val="clear" w:color="auto" w:fill="FFFFFF"/>
        </w:rPr>
        <w:t xml:space="preserve"> for</w:t>
      </w:r>
      <w:r w:rsidRPr="00C877B7">
        <w:rPr>
          <w:rFonts w:ascii="Times New Roman" w:hAnsi="Times New Roman"/>
          <w:shd w:val="clear" w:color="auto" w:fill="FFFFFF"/>
        </w:rPr>
        <w:t xml:space="preserve"> more independent and flexible </w:t>
      </w:r>
      <w:proofErr w:type="spellStart"/>
      <w:r>
        <w:rPr>
          <w:rFonts w:ascii="Times New Roman" w:hAnsi="Times New Roman"/>
          <w:shd w:val="clear" w:color="auto" w:fill="FFFFFF"/>
        </w:rPr>
        <w:t>spatio</w:t>
      </w:r>
      <w:proofErr w:type="spellEnd"/>
      <w:r>
        <w:rPr>
          <w:rFonts w:ascii="Times New Roman" w:hAnsi="Times New Roman"/>
          <w:shd w:val="clear" w:color="auto" w:fill="FFFFFF"/>
        </w:rPr>
        <w:t xml:space="preserve">-temporal </w:t>
      </w:r>
      <w:r w:rsidR="00B13116">
        <w:rPr>
          <w:rFonts w:ascii="Times New Roman" w:hAnsi="Times New Roman"/>
          <w:shd w:val="clear" w:color="auto" w:fill="FFFFFF"/>
        </w:rPr>
        <w:t>control of the coordinative</w:t>
      </w:r>
      <w:r w:rsidRPr="00C877B7">
        <w:rPr>
          <w:rFonts w:ascii="Times New Roman" w:hAnsi="Times New Roman"/>
          <w:shd w:val="clear" w:color="auto" w:fill="FFFFFF"/>
        </w:rPr>
        <w:t xml:space="preserve"> variable</w:t>
      </w:r>
      <w:r>
        <w:rPr>
          <w:rFonts w:ascii="Times New Roman" w:hAnsi="Times New Roman"/>
          <w:shd w:val="clear" w:color="auto" w:fill="FFFFFF"/>
        </w:rPr>
        <w:t xml:space="preserve">, </w:t>
      </w:r>
      <w:r w:rsidRPr="00C877B7">
        <w:rPr>
          <w:rFonts w:ascii="Times New Roman" w:hAnsi="Times New Roman"/>
          <w:shd w:val="clear" w:color="auto" w:fill="FFFFFF"/>
        </w:rPr>
        <w:t>i.e. elbow angle</w:t>
      </w:r>
      <w:r>
        <w:rPr>
          <w:rFonts w:ascii="Times New Roman" w:hAnsi="Times New Roman"/>
          <w:shd w:val="clear" w:color="auto" w:fill="FFFFFF"/>
        </w:rPr>
        <w:t>, (Vázquez et al, 2016)</w:t>
      </w:r>
      <w:r w:rsidRPr="00C877B7">
        <w:rPr>
          <w:rFonts w:ascii="Times New Roman" w:hAnsi="Times New Roman"/>
          <w:shd w:val="clear" w:color="auto" w:fill="FFFFFF"/>
        </w:rPr>
        <w:t xml:space="preserve">. On the contrary, the higher values </w:t>
      </w:r>
      <w:r>
        <w:rPr>
          <w:rFonts w:ascii="Times New Roman" w:hAnsi="Times New Roman"/>
          <w:shd w:val="clear" w:color="auto" w:fill="FFFFFF"/>
        </w:rPr>
        <w:t xml:space="preserve">of the %RCF&gt;0.8 and </w:t>
      </w:r>
      <w:r w:rsidR="00B13116">
        <w:rPr>
          <w:rFonts w:ascii="Times New Roman" w:hAnsi="Times New Roman"/>
          <w:shd w:val="clear" w:color="auto" w:fill="FFFFFF"/>
        </w:rPr>
        <w:t>higher percentage in the %Range</w:t>
      </w:r>
      <w:r>
        <w:rPr>
          <w:rFonts w:ascii="Times New Roman" w:hAnsi="Times New Roman"/>
          <w:shd w:val="clear" w:color="auto" w:fill="FFFFFF"/>
        </w:rPr>
        <w:t>(END-BEG) for END indicated</w:t>
      </w:r>
      <w:r w:rsidRPr="00C877B7">
        <w:rPr>
          <w:rFonts w:ascii="Times New Roman" w:hAnsi="Times New Roman"/>
          <w:shd w:val="clear" w:color="auto" w:fill="FFFFFF"/>
        </w:rPr>
        <w:t xml:space="preserve"> a more coherent</w:t>
      </w:r>
      <w:r>
        <w:rPr>
          <w:rFonts w:ascii="Times New Roman" w:hAnsi="Times New Roman"/>
          <w:shd w:val="clear" w:color="auto" w:fill="FFFFFF"/>
        </w:rPr>
        <w:t xml:space="preserve"> and hence </w:t>
      </w:r>
      <w:r w:rsidRPr="00C877B7">
        <w:rPr>
          <w:rFonts w:ascii="Times New Roman" w:hAnsi="Times New Roman"/>
          <w:shd w:val="clear" w:color="auto" w:fill="FFFFFF"/>
        </w:rPr>
        <w:t xml:space="preserve">more rigid control of the task. </w:t>
      </w:r>
      <w:r>
        <w:rPr>
          <w:rFonts w:ascii="Times New Roman" w:hAnsi="Times New Roman"/>
          <w:shd w:val="clear" w:color="auto" w:fill="FFFFFF"/>
        </w:rPr>
        <w:t xml:space="preserve">We demonstrate that close to exhaustion, the inter-limb system becomes excessively coupled compared to beginning of the exercise where the independent, more refined, control of the upper limbs is possible. Furthermore, the enhancement in the correlation and mutual dependence between the arms can be proposed as a new marker of the approaching exhaustion. </w:t>
      </w:r>
    </w:p>
    <w:p w14:paraId="751EFA5F" w14:textId="77777777" w:rsidR="00C32599" w:rsidRDefault="00C32599" w:rsidP="00C32599">
      <w:pPr>
        <w:pStyle w:val="Akapitzlist"/>
        <w:spacing w:before="240"/>
        <w:ind w:left="0"/>
        <w:jc w:val="both"/>
        <w:rPr>
          <w:rFonts w:ascii="Times New Roman" w:hAnsi="Times New Roman"/>
          <w:shd w:val="clear" w:color="auto" w:fill="FFFFFF"/>
        </w:rPr>
      </w:pPr>
    </w:p>
    <w:p w14:paraId="4077FD42" w14:textId="77777777" w:rsidR="00C32599" w:rsidRDefault="00C32599" w:rsidP="00C32599">
      <w:pPr>
        <w:pStyle w:val="Akapitzlist"/>
        <w:spacing w:before="240"/>
        <w:ind w:left="0"/>
        <w:jc w:val="both"/>
        <w:rPr>
          <w:rFonts w:ascii="Times New Roman" w:hAnsi="Times New Roman"/>
          <w:shd w:val="clear" w:color="auto" w:fill="FFFFFF"/>
        </w:rPr>
      </w:pPr>
      <w:r w:rsidRPr="00C877B7">
        <w:rPr>
          <w:rFonts w:ascii="Times New Roman" w:hAnsi="Times New Roman"/>
          <w:shd w:val="clear" w:color="auto" w:fill="FFFFFF"/>
        </w:rPr>
        <w:t>The</w:t>
      </w:r>
      <w:r>
        <w:rPr>
          <w:rFonts w:ascii="Times New Roman" w:hAnsi="Times New Roman"/>
          <w:shd w:val="clear" w:color="auto" w:fill="FFFFFF"/>
        </w:rPr>
        <w:t xml:space="preserve"> </w:t>
      </w:r>
      <w:r w:rsidRPr="00C877B7">
        <w:rPr>
          <w:rFonts w:ascii="Times New Roman" w:hAnsi="Times New Roman"/>
          <w:shd w:val="clear" w:color="auto" w:fill="FFFFFF"/>
        </w:rPr>
        <w:t xml:space="preserve">results of this study </w:t>
      </w:r>
      <w:r>
        <w:rPr>
          <w:rFonts w:ascii="Times New Roman" w:hAnsi="Times New Roman"/>
          <w:shd w:val="clear" w:color="auto" w:fill="FFFFFF"/>
        </w:rPr>
        <w:t xml:space="preserve">can </w:t>
      </w:r>
      <w:r w:rsidRPr="00C877B7">
        <w:rPr>
          <w:rFonts w:ascii="Times New Roman" w:hAnsi="Times New Roman"/>
          <w:shd w:val="clear" w:color="auto" w:fill="FFFFFF"/>
        </w:rPr>
        <w:t xml:space="preserve">help to understand the dynamics in the correlation between different systems under the presence of </w:t>
      </w:r>
      <w:proofErr w:type="gramStart"/>
      <w:r w:rsidRPr="00C877B7">
        <w:rPr>
          <w:rFonts w:ascii="Times New Roman" w:hAnsi="Times New Roman"/>
          <w:shd w:val="clear" w:color="auto" w:fill="FFFFFF"/>
        </w:rPr>
        <w:t xml:space="preserve">constraints, </w:t>
      </w:r>
      <w:r>
        <w:rPr>
          <w:rFonts w:ascii="Times New Roman" w:hAnsi="Times New Roman"/>
          <w:shd w:val="clear" w:color="auto" w:fill="FFFFFF"/>
        </w:rPr>
        <w:t>and</w:t>
      </w:r>
      <w:proofErr w:type="gramEnd"/>
      <w:r>
        <w:rPr>
          <w:rFonts w:ascii="Times New Roman" w:hAnsi="Times New Roman"/>
          <w:shd w:val="clear" w:color="auto" w:fill="FFFFFF"/>
        </w:rPr>
        <w:t xml:space="preserve"> </w:t>
      </w:r>
      <w:r w:rsidRPr="00C877B7">
        <w:rPr>
          <w:rFonts w:ascii="Times New Roman" w:hAnsi="Times New Roman"/>
          <w:shd w:val="clear" w:color="auto" w:fill="FFFFFF"/>
        </w:rPr>
        <w:t xml:space="preserve">strengthen previous research findings about the different strategies that participants use to negotiate with fatigue. </w:t>
      </w:r>
      <w:r>
        <w:rPr>
          <w:rFonts w:ascii="Times New Roman" w:hAnsi="Times New Roman"/>
          <w:shd w:val="clear" w:color="auto" w:fill="FFFFFF"/>
        </w:rPr>
        <w:t xml:space="preserve">Our findings demonstrate that the development of fatigue cannot be explained by simple, component-dominant approaches but integrative, network interaction-dominant approach of the phenomenon. </w:t>
      </w:r>
      <w:r w:rsidRPr="00C877B7">
        <w:rPr>
          <w:rFonts w:ascii="Times New Roman" w:hAnsi="Times New Roman"/>
          <w:shd w:val="clear" w:color="auto" w:fill="FFFFFF"/>
        </w:rPr>
        <w:t>However, caution should be taken in the interpretation of the results because the values of the SD found in the larger wi</w:t>
      </w:r>
      <w:r>
        <w:rPr>
          <w:rFonts w:ascii="Times New Roman" w:hAnsi="Times New Roman"/>
          <w:shd w:val="clear" w:color="auto" w:fill="FFFFFF"/>
        </w:rPr>
        <w:t>n</w:t>
      </w:r>
      <w:r w:rsidRPr="00C877B7">
        <w:rPr>
          <w:rFonts w:ascii="Times New Roman" w:hAnsi="Times New Roman"/>
          <w:shd w:val="clear" w:color="auto" w:fill="FFFFFF"/>
        </w:rPr>
        <w:t>dows warn that the last observation is only valid for lower windows</w:t>
      </w:r>
      <w:r>
        <w:rPr>
          <w:rFonts w:ascii="Times New Roman" w:hAnsi="Times New Roman"/>
          <w:shd w:val="clear" w:color="auto" w:fill="FFFFFF"/>
        </w:rPr>
        <w:t xml:space="preserve"> width</w:t>
      </w:r>
      <w:r w:rsidRPr="00C877B7">
        <w:rPr>
          <w:rFonts w:ascii="Times New Roman" w:hAnsi="Times New Roman"/>
          <w:shd w:val="clear" w:color="auto" w:fill="FFFFFF"/>
        </w:rPr>
        <w:t xml:space="preserve"> (&lt;200). The higher amplitude in the elbow angle fluctuations during the last part of the exercise observed in the time series and the different strategies made by the subjects to maintain the exercise until the </w:t>
      </w:r>
      <w:r>
        <w:rPr>
          <w:rFonts w:ascii="Times New Roman" w:hAnsi="Times New Roman"/>
          <w:shd w:val="clear" w:color="auto" w:fill="FFFFFF"/>
        </w:rPr>
        <w:t>FISTP</w:t>
      </w:r>
      <w:r w:rsidRPr="00C877B7">
        <w:rPr>
          <w:rFonts w:ascii="Times New Roman" w:hAnsi="Times New Roman"/>
          <w:shd w:val="clear" w:color="auto" w:fill="FFFFFF"/>
        </w:rPr>
        <w:t xml:space="preserve"> could explain this observation. </w:t>
      </w:r>
      <w:r>
        <w:rPr>
          <w:rFonts w:ascii="Times New Roman" w:hAnsi="Times New Roman"/>
          <w:shd w:val="clear" w:color="auto" w:fill="FFFFFF"/>
        </w:rPr>
        <w:t>In the context of the complex systems, f</w:t>
      </w:r>
      <w:r w:rsidRPr="00C877B7">
        <w:rPr>
          <w:rFonts w:ascii="Times New Roman" w:hAnsi="Times New Roman"/>
          <w:shd w:val="clear" w:color="auto" w:fill="FFFFFF"/>
        </w:rPr>
        <w:t>urther investigations are needed to</w:t>
      </w:r>
      <w:r>
        <w:rPr>
          <w:rFonts w:ascii="Times New Roman" w:hAnsi="Times New Roman"/>
          <w:shd w:val="clear" w:color="auto" w:fill="FFFFFF"/>
        </w:rPr>
        <w:t xml:space="preserve"> study how</w:t>
      </w:r>
      <w:r w:rsidRPr="00C877B7">
        <w:rPr>
          <w:rFonts w:ascii="Times New Roman" w:hAnsi="Times New Roman"/>
          <w:shd w:val="clear" w:color="auto" w:fill="FFFFFF"/>
        </w:rPr>
        <w:t xml:space="preserve"> the correlation</w:t>
      </w:r>
      <w:r>
        <w:rPr>
          <w:rFonts w:ascii="Times New Roman" w:hAnsi="Times New Roman"/>
          <w:shd w:val="clear" w:color="auto" w:fill="FFFFFF"/>
        </w:rPr>
        <w:t xml:space="preserve"> </w:t>
      </w:r>
      <w:r w:rsidRPr="00C877B7">
        <w:rPr>
          <w:rFonts w:ascii="Times New Roman" w:hAnsi="Times New Roman"/>
          <w:shd w:val="clear" w:color="auto" w:fill="FFFFFF"/>
        </w:rPr>
        <w:t xml:space="preserve">between </w:t>
      </w:r>
      <w:r>
        <w:rPr>
          <w:rFonts w:ascii="Times New Roman" w:hAnsi="Times New Roman"/>
          <w:shd w:val="clear" w:color="auto" w:fill="FFFFFF"/>
        </w:rPr>
        <w:t>different psychobiological signals is modified due to effort accumulation</w:t>
      </w:r>
      <w:r w:rsidRPr="00C877B7">
        <w:rPr>
          <w:rFonts w:ascii="Times New Roman" w:hAnsi="Times New Roman"/>
          <w:shd w:val="clear" w:color="auto" w:fill="FFFFFF"/>
        </w:rPr>
        <w:t xml:space="preserve">. </w:t>
      </w:r>
    </w:p>
    <w:p w14:paraId="0E7997B0" w14:textId="7F23D3F5" w:rsidR="00182262" w:rsidRDefault="00182262" w:rsidP="00182262">
      <w:pPr>
        <w:pStyle w:val="Akapitzlist"/>
        <w:spacing w:before="240"/>
        <w:ind w:left="0"/>
        <w:jc w:val="both"/>
        <w:rPr>
          <w:rFonts w:ascii="Times New Roman" w:hAnsi="Times New Roman"/>
          <w:shd w:val="clear" w:color="auto" w:fill="FFFFFF"/>
        </w:rPr>
      </w:pPr>
      <w:r w:rsidRPr="00C877B7">
        <w:rPr>
          <w:rFonts w:ascii="Times New Roman" w:hAnsi="Times New Roman"/>
          <w:shd w:val="clear" w:color="auto" w:fill="FFFFFF"/>
        </w:rPr>
        <w:t xml:space="preserve"> </w:t>
      </w:r>
    </w:p>
    <w:p w14:paraId="69BCF528" w14:textId="77777777" w:rsidR="00C877B7" w:rsidRPr="00C877B7" w:rsidRDefault="00C877B7" w:rsidP="00C877B7">
      <w:pPr>
        <w:pStyle w:val="Akapitzlist"/>
        <w:spacing w:before="240"/>
        <w:ind w:left="0"/>
        <w:jc w:val="both"/>
        <w:rPr>
          <w:rFonts w:ascii="Times New Roman" w:hAnsi="Times New Roman"/>
          <w:shd w:val="clear" w:color="auto" w:fill="FFFFFF"/>
        </w:rPr>
      </w:pPr>
    </w:p>
    <w:p w14:paraId="1115DE8B" w14:textId="1C8748EE" w:rsidR="00C877B7" w:rsidRPr="00C877B7" w:rsidRDefault="00C877B7" w:rsidP="00C877B7">
      <w:pPr>
        <w:pStyle w:val="Akapitzlist"/>
        <w:spacing w:before="240"/>
        <w:ind w:left="0"/>
        <w:rPr>
          <w:rFonts w:ascii="Times New Roman" w:hAnsi="Times New Roman"/>
          <w:shd w:val="clear" w:color="auto" w:fill="FFFFFF"/>
        </w:rPr>
      </w:pPr>
      <w:r w:rsidRPr="00C877B7">
        <w:rPr>
          <w:rFonts w:ascii="Times New Roman" w:hAnsi="Times New Roman"/>
          <w:shd w:val="clear" w:color="auto" w:fill="FFFFFF"/>
        </w:rPr>
        <w:t>Conclusions</w:t>
      </w:r>
    </w:p>
    <w:p w14:paraId="0F073A43" w14:textId="048D109F" w:rsidR="00C877B7" w:rsidRPr="00C877B7" w:rsidRDefault="00903745" w:rsidP="008806AD">
      <w:pPr>
        <w:spacing w:before="240" w:after="240"/>
        <w:jc w:val="both"/>
        <w:rPr>
          <w:rFonts w:ascii="Times New Roman" w:hAnsi="Times New Roman"/>
          <w:b/>
        </w:rPr>
      </w:pPr>
      <w:r>
        <w:rPr>
          <w:rFonts w:ascii="Times New Roman" w:hAnsi="Times New Roman"/>
          <w:shd w:val="clear" w:color="auto" w:fill="FFFFFF"/>
        </w:rPr>
        <w:t xml:space="preserve">The study </w:t>
      </w:r>
      <w:r w:rsidR="00A62C88">
        <w:rPr>
          <w:rFonts w:ascii="Times New Roman" w:hAnsi="Times New Roman"/>
          <w:shd w:val="clear" w:color="auto" w:fill="FFFFFF"/>
        </w:rPr>
        <w:t xml:space="preserve">reveals </w:t>
      </w:r>
      <w:r w:rsidR="00C25B4C">
        <w:rPr>
          <w:rFonts w:ascii="Times New Roman" w:hAnsi="Times New Roman"/>
          <w:shd w:val="clear" w:color="auto" w:fill="FFFFFF"/>
        </w:rPr>
        <w:t>an</w:t>
      </w:r>
      <w:r w:rsidR="00A62C88">
        <w:rPr>
          <w:rFonts w:ascii="Times New Roman" w:hAnsi="Times New Roman"/>
          <w:shd w:val="clear" w:color="auto" w:fill="FFFFFF"/>
        </w:rPr>
        <w:t xml:space="preserve"> increment </w:t>
      </w:r>
      <w:r>
        <w:rPr>
          <w:rFonts w:ascii="Times New Roman" w:hAnsi="Times New Roman"/>
          <w:shd w:val="clear" w:color="auto" w:fill="FFFFFF"/>
        </w:rPr>
        <w:t>of the</w:t>
      </w:r>
      <w:r w:rsidR="00C25B4C">
        <w:rPr>
          <w:rFonts w:ascii="Times New Roman" w:hAnsi="Times New Roman"/>
          <w:shd w:val="clear" w:color="auto" w:fill="FFFFFF"/>
        </w:rPr>
        <w:t xml:space="preserve"> inter-limb</w:t>
      </w:r>
      <w:r>
        <w:rPr>
          <w:rFonts w:ascii="Times New Roman" w:hAnsi="Times New Roman"/>
          <w:shd w:val="clear" w:color="auto" w:fill="FFFFFF"/>
        </w:rPr>
        <w:t xml:space="preserve"> </w:t>
      </w:r>
      <w:r w:rsidR="0095755D">
        <w:rPr>
          <w:rFonts w:ascii="Times New Roman" w:hAnsi="Times New Roman"/>
          <w:shd w:val="clear" w:color="auto" w:fill="FFFFFF"/>
        </w:rPr>
        <w:t xml:space="preserve">coherence </w:t>
      </w:r>
      <w:r w:rsidR="00D23345">
        <w:rPr>
          <w:rFonts w:ascii="Times New Roman" w:hAnsi="Times New Roman"/>
          <w:shd w:val="clear" w:color="auto" w:fill="FFFFFF"/>
        </w:rPr>
        <w:t>of upper extremities</w:t>
      </w:r>
      <w:r w:rsidR="002765FF">
        <w:rPr>
          <w:rFonts w:ascii="Times New Roman" w:hAnsi="Times New Roman"/>
          <w:shd w:val="clear" w:color="auto" w:fill="FFFFFF"/>
        </w:rPr>
        <w:t xml:space="preserve"> </w:t>
      </w:r>
      <w:r w:rsidR="0092641C">
        <w:rPr>
          <w:rFonts w:ascii="Times New Roman" w:hAnsi="Times New Roman"/>
          <w:shd w:val="clear" w:color="auto" w:fill="FFFFFF"/>
        </w:rPr>
        <w:t xml:space="preserve">during </w:t>
      </w:r>
      <w:r w:rsidR="00C25B4C">
        <w:rPr>
          <w:rFonts w:ascii="Times New Roman" w:hAnsi="Times New Roman"/>
          <w:shd w:val="clear" w:color="auto" w:fill="FFFFFF"/>
        </w:rPr>
        <w:t xml:space="preserve">a quasi-isometric </w:t>
      </w:r>
      <w:r w:rsidR="0092641C">
        <w:rPr>
          <w:rFonts w:ascii="Times New Roman" w:hAnsi="Times New Roman"/>
          <w:shd w:val="clear" w:color="auto" w:fill="FFFFFF"/>
        </w:rPr>
        <w:t>exercise</w:t>
      </w:r>
      <w:r w:rsidR="002F08C4">
        <w:rPr>
          <w:rFonts w:ascii="Times New Roman" w:hAnsi="Times New Roman"/>
          <w:shd w:val="clear" w:color="auto" w:fill="FFFFFF"/>
        </w:rPr>
        <w:t xml:space="preserve"> performed until </w:t>
      </w:r>
      <w:r w:rsidR="00C25B4C">
        <w:rPr>
          <w:rFonts w:ascii="Times New Roman" w:hAnsi="Times New Roman"/>
          <w:shd w:val="clear" w:color="auto" w:fill="FFFFFF"/>
        </w:rPr>
        <w:t>the FISTP</w:t>
      </w:r>
      <w:r w:rsidR="002F08C4">
        <w:rPr>
          <w:rFonts w:ascii="Times New Roman" w:hAnsi="Times New Roman"/>
          <w:shd w:val="clear" w:color="auto" w:fill="FFFFFF"/>
        </w:rPr>
        <w:t xml:space="preserve">. </w:t>
      </w:r>
      <w:r w:rsidR="00633799">
        <w:rPr>
          <w:rFonts w:ascii="Times New Roman" w:hAnsi="Times New Roman"/>
          <w:shd w:val="clear" w:color="auto" w:fill="FFFFFF"/>
        </w:rPr>
        <w:t xml:space="preserve">The bivariate analyses showed </w:t>
      </w:r>
      <w:r w:rsidR="00831F5D">
        <w:rPr>
          <w:rFonts w:ascii="Times New Roman" w:hAnsi="Times New Roman"/>
          <w:shd w:val="clear" w:color="auto" w:fill="FFFFFF"/>
        </w:rPr>
        <w:t>that</w:t>
      </w:r>
      <w:r w:rsidR="00633799">
        <w:rPr>
          <w:rFonts w:ascii="Times New Roman" w:hAnsi="Times New Roman"/>
          <w:shd w:val="clear" w:color="auto" w:fill="FFFFFF"/>
        </w:rPr>
        <w:t xml:space="preserve"> the developed fatigue </w:t>
      </w:r>
      <w:r w:rsidR="00831F5D">
        <w:rPr>
          <w:rFonts w:ascii="Times New Roman" w:hAnsi="Times New Roman"/>
          <w:shd w:val="clear" w:color="auto" w:fill="FFFFFF"/>
        </w:rPr>
        <w:t>influence</w:t>
      </w:r>
      <w:r w:rsidR="000E7C22">
        <w:rPr>
          <w:rFonts w:ascii="Times New Roman" w:hAnsi="Times New Roman"/>
          <w:shd w:val="clear" w:color="auto" w:fill="FFFFFF"/>
        </w:rPr>
        <w:t>d</w:t>
      </w:r>
      <w:r w:rsidR="00831F5D">
        <w:rPr>
          <w:rFonts w:ascii="Times New Roman" w:hAnsi="Times New Roman"/>
          <w:shd w:val="clear" w:color="auto" w:fill="FFFFFF"/>
        </w:rPr>
        <w:t xml:space="preserve"> the coordination between </w:t>
      </w:r>
      <w:r w:rsidR="00D23345">
        <w:rPr>
          <w:rFonts w:ascii="Times New Roman" w:hAnsi="Times New Roman"/>
          <w:shd w:val="clear" w:color="auto" w:fill="FFFFFF"/>
        </w:rPr>
        <w:t xml:space="preserve">the </w:t>
      </w:r>
      <w:r w:rsidR="005B5DB5">
        <w:rPr>
          <w:rFonts w:ascii="Times New Roman" w:hAnsi="Times New Roman"/>
          <w:shd w:val="clear" w:color="auto" w:fill="FFFFFF"/>
        </w:rPr>
        <w:t>arms</w:t>
      </w:r>
      <w:r w:rsidR="0095755D">
        <w:rPr>
          <w:rFonts w:ascii="Times New Roman" w:hAnsi="Times New Roman"/>
          <w:shd w:val="clear" w:color="auto" w:fill="FFFFFF"/>
        </w:rPr>
        <w:t xml:space="preserve"> </w:t>
      </w:r>
      <w:r w:rsidR="0061332C">
        <w:rPr>
          <w:rFonts w:ascii="Times New Roman" w:hAnsi="Times New Roman"/>
          <w:shd w:val="clear" w:color="auto" w:fill="FFFFFF"/>
        </w:rPr>
        <w:t xml:space="preserve">resulting on a </w:t>
      </w:r>
      <w:r w:rsidR="00C25B4C">
        <w:rPr>
          <w:rFonts w:ascii="Times New Roman" w:hAnsi="Times New Roman"/>
          <w:shd w:val="clear" w:color="auto" w:fill="FFFFFF"/>
        </w:rPr>
        <w:t>loss</w:t>
      </w:r>
      <w:r w:rsidR="0061332C">
        <w:rPr>
          <w:rFonts w:ascii="Times New Roman" w:hAnsi="Times New Roman"/>
          <w:shd w:val="clear" w:color="auto" w:fill="FFFFFF"/>
        </w:rPr>
        <w:t xml:space="preserve"> of</w:t>
      </w:r>
      <w:r w:rsidR="0097259C">
        <w:rPr>
          <w:rFonts w:ascii="Times New Roman" w:hAnsi="Times New Roman"/>
          <w:shd w:val="clear" w:color="auto" w:fill="FFFFFF"/>
        </w:rPr>
        <w:t xml:space="preserve"> their initial autonomy to control the task. </w:t>
      </w:r>
      <w:r w:rsidR="00B20C88">
        <w:rPr>
          <w:rFonts w:ascii="Times New Roman" w:hAnsi="Times New Roman"/>
          <w:shd w:val="clear" w:color="auto" w:fill="FFFFFF"/>
        </w:rPr>
        <w:t xml:space="preserve">The enhancement </w:t>
      </w:r>
      <w:r w:rsidR="000E7C22">
        <w:rPr>
          <w:rFonts w:ascii="Times New Roman" w:hAnsi="Times New Roman"/>
          <w:shd w:val="clear" w:color="auto" w:fill="FFFFFF"/>
        </w:rPr>
        <w:t>of</w:t>
      </w:r>
      <w:r w:rsidR="00B20C88">
        <w:rPr>
          <w:rFonts w:ascii="Times New Roman" w:hAnsi="Times New Roman"/>
          <w:shd w:val="clear" w:color="auto" w:fill="FFFFFF"/>
        </w:rPr>
        <w:t xml:space="preserve"> the inter-limb coordination at the end of the exercise</w:t>
      </w:r>
      <w:r w:rsidR="002765FF">
        <w:rPr>
          <w:rFonts w:ascii="Times New Roman" w:hAnsi="Times New Roman"/>
          <w:shd w:val="clear" w:color="auto" w:fill="FFFFFF"/>
        </w:rPr>
        <w:t xml:space="preserve"> s</w:t>
      </w:r>
      <w:r w:rsidR="0097259C">
        <w:rPr>
          <w:rFonts w:ascii="Times New Roman" w:hAnsi="Times New Roman"/>
          <w:shd w:val="clear" w:color="auto" w:fill="FFFFFF"/>
        </w:rPr>
        <w:t>howed</w:t>
      </w:r>
      <w:r w:rsidR="00831F5D">
        <w:rPr>
          <w:rFonts w:ascii="Times New Roman" w:hAnsi="Times New Roman"/>
          <w:shd w:val="clear" w:color="auto" w:fill="FFFFFF"/>
        </w:rPr>
        <w:t xml:space="preserve"> a </w:t>
      </w:r>
      <w:r w:rsidR="0097259C">
        <w:rPr>
          <w:rFonts w:ascii="Times New Roman" w:hAnsi="Times New Roman"/>
          <w:shd w:val="clear" w:color="auto" w:fill="FFFFFF"/>
        </w:rPr>
        <w:t xml:space="preserve">more aligned, mutually influenced, behavior between the limbs </w:t>
      </w:r>
      <w:proofErr w:type="gramStart"/>
      <w:r w:rsidR="0097259C">
        <w:rPr>
          <w:rFonts w:ascii="Times New Roman" w:hAnsi="Times New Roman"/>
          <w:shd w:val="clear" w:color="auto" w:fill="FFFFFF"/>
        </w:rPr>
        <w:t>as a consequence of</w:t>
      </w:r>
      <w:proofErr w:type="gramEnd"/>
      <w:r w:rsidR="0097259C">
        <w:rPr>
          <w:rFonts w:ascii="Times New Roman" w:hAnsi="Times New Roman"/>
          <w:shd w:val="clear" w:color="auto" w:fill="FFFFFF"/>
        </w:rPr>
        <w:t xml:space="preserve"> the developed fatigue. The results also point towards the use of bivariate methods of analyses to asses</w:t>
      </w:r>
      <w:r w:rsidR="000E7C22">
        <w:rPr>
          <w:rFonts w:ascii="Times New Roman" w:hAnsi="Times New Roman"/>
          <w:shd w:val="clear" w:color="auto" w:fill="FFFFFF"/>
        </w:rPr>
        <w:t>s</w:t>
      </w:r>
      <w:r w:rsidR="0097259C">
        <w:rPr>
          <w:rFonts w:ascii="Times New Roman" w:hAnsi="Times New Roman"/>
          <w:shd w:val="clear" w:color="auto" w:fill="FFFFFF"/>
        </w:rPr>
        <w:t xml:space="preserve"> the correlation between different psychobiological signals </w:t>
      </w:r>
      <w:r w:rsidR="00E47446">
        <w:rPr>
          <w:rFonts w:ascii="Times New Roman" w:hAnsi="Times New Roman"/>
          <w:shd w:val="clear" w:color="auto" w:fill="FFFFFF"/>
        </w:rPr>
        <w:t xml:space="preserve">that fluctuate </w:t>
      </w:r>
      <w:r w:rsidR="0097259C">
        <w:rPr>
          <w:rFonts w:ascii="Times New Roman" w:hAnsi="Times New Roman"/>
          <w:shd w:val="clear" w:color="auto" w:fill="FFFFFF"/>
        </w:rPr>
        <w:t xml:space="preserve">during the exercise.  </w:t>
      </w:r>
    </w:p>
    <w:p w14:paraId="2352E5EC" w14:textId="77777777" w:rsidR="006B2D5B" w:rsidRPr="006B2D5B" w:rsidRDefault="006B2D5B" w:rsidP="006B2D5B">
      <w:pPr>
        <w:pStyle w:val="Akapitzlist"/>
        <w:spacing w:before="240" w:after="240"/>
        <w:ind w:left="0"/>
        <w:rPr>
          <w:rFonts w:ascii="Times New Roman" w:hAnsi="Times New Roman"/>
          <w:b/>
        </w:rPr>
      </w:pPr>
      <w:r w:rsidRPr="006B2D5B">
        <w:rPr>
          <w:rFonts w:ascii="Times New Roman" w:hAnsi="Times New Roman"/>
          <w:b/>
        </w:rPr>
        <w:t>Acknowledgments</w:t>
      </w:r>
    </w:p>
    <w:p w14:paraId="3E4B5072" w14:textId="77777777" w:rsidR="006D5B93" w:rsidRDefault="006B2D5B" w:rsidP="006B2D5B">
      <w:pPr>
        <w:autoSpaceDE w:val="0"/>
        <w:autoSpaceDN w:val="0"/>
        <w:adjustRightInd w:val="0"/>
        <w:spacing w:before="240" w:after="0"/>
        <w:rPr>
          <w:rFonts w:ascii="Times New Roman" w:hAnsi="Times New Roman" w:cs="Times New Roman"/>
          <w:sz w:val="24"/>
          <w:szCs w:val="24"/>
          <w:shd w:val="clear" w:color="auto" w:fill="FFFFFF"/>
        </w:rPr>
      </w:pPr>
      <w:r w:rsidRPr="006B2D5B">
        <w:rPr>
          <w:rFonts w:ascii="Times New Roman" w:hAnsi="Times New Roman" w:cs="Times New Roman"/>
          <w:sz w:val="24"/>
          <w:szCs w:val="24"/>
          <w:shd w:val="clear" w:color="auto" w:fill="FFFFFF"/>
        </w:rPr>
        <w:t xml:space="preserve">This is a short text to acknowledge the contributions of specific colleagues, institutions, or agencies that aided the efforts of the authors. </w:t>
      </w:r>
    </w:p>
    <w:p w14:paraId="6A5A0AB7" w14:textId="77777777" w:rsidR="006B2D5B" w:rsidRPr="006B2D5B" w:rsidRDefault="006D5B93" w:rsidP="006B2D5B">
      <w:pPr>
        <w:autoSpaceDE w:val="0"/>
        <w:autoSpaceDN w:val="0"/>
        <w:adjustRightInd w:val="0"/>
        <w:spacing w:before="240" w:after="0"/>
        <w:rPr>
          <w:rFonts w:ascii="Times New Roman" w:eastAsia="Calibri" w:hAnsi="Times New Roman" w:cs="Times New Roman"/>
          <w:sz w:val="24"/>
          <w:szCs w:val="24"/>
        </w:rPr>
      </w:pPr>
      <w:r>
        <w:rPr>
          <w:rFonts w:ascii="Times New Roman" w:hAnsi="Times New Roman" w:cs="Times New Roman"/>
          <w:i/>
          <w:sz w:val="24"/>
          <w:szCs w:val="24"/>
          <w:shd w:val="clear" w:color="auto" w:fill="FFFFFF"/>
        </w:rPr>
        <w:lastRenderedPageBreak/>
        <w:t xml:space="preserve">Funding: </w:t>
      </w:r>
      <w:r w:rsidR="007C0E3F" w:rsidRPr="007C0E3F">
        <w:rPr>
          <w:rFonts w:ascii="Times New Roman" w:hAnsi="Times New Roman" w:cs="Times New Roman"/>
          <w:sz w:val="24"/>
          <w:szCs w:val="24"/>
          <w:shd w:val="clear" w:color="auto" w:fill="FFFFFF"/>
        </w:rPr>
        <w:t>Details of all funding sources should be provided, including grant numbers if applicable. Please ensure to add all necessary funding information, as after publication this is no longer possible.</w:t>
      </w:r>
    </w:p>
    <w:p w14:paraId="1B59FE80" w14:textId="77777777" w:rsidR="00117666" w:rsidRPr="006B2D5B" w:rsidRDefault="00117666" w:rsidP="006B2D5B">
      <w:pPr>
        <w:spacing w:before="240" w:after="240"/>
        <w:rPr>
          <w:rFonts w:ascii="Times New Roman" w:hAnsi="Times New Roman" w:cs="Times New Roman"/>
          <w:b/>
          <w:sz w:val="24"/>
          <w:szCs w:val="24"/>
        </w:rPr>
      </w:pPr>
      <w:r w:rsidRPr="006B2D5B">
        <w:rPr>
          <w:rFonts w:ascii="Times New Roman" w:hAnsi="Times New Roman" w:cs="Times New Roman"/>
          <w:b/>
          <w:sz w:val="24"/>
          <w:szCs w:val="24"/>
        </w:rPr>
        <w:t>References</w:t>
      </w:r>
    </w:p>
    <w:p w14:paraId="66853D2E" w14:textId="2BA2DE65" w:rsidR="001D4254" w:rsidRPr="00904ABB" w:rsidRDefault="001D4254" w:rsidP="001D4254">
      <w:pPr>
        <w:pStyle w:val="Tekstkomentarza"/>
        <w:ind w:left="709" w:hanging="709"/>
        <w:rPr>
          <w:rFonts w:ascii="Times New Roman" w:hAnsi="Times New Roman" w:cs="Times New Roman"/>
          <w:sz w:val="24"/>
          <w:szCs w:val="24"/>
        </w:rPr>
      </w:pPr>
      <w:proofErr w:type="spellStart"/>
      <w:r w:rsidRPr="00904ABB">
        <w:rPr>
          <w:rFonts w:ascii="Times New Roman" w:hAnsi="Times New Roman" w:cs="Times New Roman"/>
          <w:sz w:val="24"/>
          <w:szCs w:val="24"/>
        </w:rPr>
        <w:t>Amoud</w:t>
      </w:r>
      <w:proofErr w:type="spellEnd"/>
      <w:r w:rsidRPr="00904ABB">
        <w:rPr>
          <w:rFonts w:ascii="Times New Roman" w:hAnsi="Times New Roman" w:cs="Times New Roman"/>
          <w:sz w:val="24"/>
          <w:szCs w:val="24"/>
        </w:rPr>
        <w:t xml:space="preserve">, H., </w:t>
      </w:r>
      <w:proofErr w:type="spellStart"/>
      <w:r w:rsidRPr="00904ABB">
        <w:rPr>
          <w:rFonts w:ascii="Times New Roman" w:hAnsi="Times New Roman" w:cs="Times New Roman"/>
          <w:sz w:val="24"/>
          <w:szCs w:val="24"/>
        </w:rPr>
        <w:t>Snoussi</w:t>
      </w:r>
      <w:proofErr w:type="spellEnd"/>
      <w:r w:rsidRPr="00904ABB">
        <w:rPr>
          <w:rFonts w:ascii="Times New Roman" w:hAnsi="Times New Roman" w:cs="Times New Roman"/>
          <w:sz w:val="24"/>
          <w:szCs w:val="24"/>
        </w:rPr>
        <w:t xml:space="preserve">, H., Hewson, D., and </w:t>
      </w:r>
      <w:proofErr w:type="spellStart"/>
      <w:r w:rsidRPr="00904ABB">
        <w:rPr>
          <w:rFonts w:ascii="Times New Roman" w:hAnsi="Times New Roman" w:cs="Times New Roman"/>
          <w:sz w:val="24"/>
          <w:szCs w:val="24"/>
        </w:rPr>
        <w:t>Duchêne</w:t>
      </w:r>
      <w:proofErr w:type="spellEnd"/>
      <w:r w:rsidRPr="00904ABB">
        <w:rPr>
          <w:rFonts w:ascii="Times New Roman" w:hAnsi="Times New Roman" w:cs="Times New Roman"/>
          <w:sz w:val="24"/>
          <w:szCs w:val="24"/>
        </w:rPr>
        <w:t xml:space="preserve">, J.  (2008). Univariate and bivariate empirical mode decomposition for postural stability analysis. </w:t>
      </w:r>
      <w:r w:rsidRPr="00904ABB">
        <w:rPr>
          <w:rFonts w:ascii="Times New Roman" w:hAnsi="Times New Roman" w:cs="Times New Roman"/>
          <w:i/>
          <w:sz w:val="24"/>
          <w:szCs w:val="24"/>
        </w:rPr>
        <w:t>EURASIP J</w:t>
      </w:r>
      <w:r w:rsidR="00805557">
        <w:rPr>
          <w:rFonts w:ascii="Times New Roman" w:hAnsi="Times New Roman" w:cs="Times New Roman"/>
          <w:i/>
          <w:sz w:val="24"/>
          <w:szCs w:val="24"/>
        </w:rPr>
        <w:t>.</w:t>
      </w:r>
      <w:r w:rsidRPr="00904ABB">
        <w:rPr>
          <w:rFonts w:ascii="Times New Roman" w:hAnsi="Times New Roman" w:cs="Times New Roman"/>
          <w:i/>
          <w:sz w:val="24"/>
          <w:szCs w:val="24"/>
        </w:rPr>
        <w:t xml:space="preserve"> </w:t>
      </w:r>
      <w:proofErr w:type="spellStart"/>
      <w:r w:rsidRPr="00904ABB">
        <w:rPr>
          <w:rFonts w:ascii="Times New Roman" w:hAnsi="Times New Roman" w:cs="Times New Roman"/>
          <w:i/>
          <w:sz w:val="24"/>
          <w:szCs w:val="24"/>
        </w:rPr>
        <w:t>Adv</w:t>
      </w:r>
      <w:r w:rsidR="00805557">
        <w:rPr>
          <w:rFonts w:ascii="Times New Roman" w:hAnsi="Times New Roman" w:cs="Times New Roman"/>
          <w:i/>
          <w:sz w:val="24"/>
          <w:szCs w:val="24"/>
        </w:rPr>
        <w:t>.</w:t>
      </w:r>
      <w:r w:rsidRPr="00904ABB">
        <w:rPr>
          <w:rFonts w:ascii="Times New Roman" w:hAnsi="Times New Roman" w:cs="Times New Roman"/>
          <w:i/>
          <w:sz w:val="24"/>
          <w:szCs w:val="24"/>
        </w:rPr>
        <w:t>Sig</w:t>
      </w:r>
      <w:proofErr w:type="spellEnd"/>
      <w:r w:rsidR="00805557">
        <w:rPr>
          <w:rFonts w:ascii="Times New Roman" w:hAnsi="Times New Roman" w:cs="Times New Roman"/>
          <w:i/>
          <w:sz w:val="24"/>
          <w:szCs w:val="24"/>
        </w:rPr>
        <w:t>.</w:t>
      </w:r>
      <w:r w:rsidRPr="00904ABB">
        <w:rPr>
          <w:rFonts w:ascii="Times New Roman" w:hAnsi="Times New Roman" w:cs="Times New Roman"/>
          <w:i/>
          <w:sz w:val="24"/>
          <w:szCs w:val="24"/>
        </w:rPr>
        <w:t xml:space="preserve"> Proc,</w:t>
      </w:r>
      <w:r w:rsidRPr="00904ABB">
        <w:rPr>
          <w:rFonts w:ascii="Times New Roman" w:hAnsi="Times New Roman" w:cs="Times New Roman"/>
          <w:sz w:val="24"/>
          <w:szCs w:val="24"/>
        </w:rPr>
        <w:t xml:space="preserve"> 65</w:t>
      </w:r>
      <w:r w:rsidR="00C32599">
        <w:rPr>
          <w:rFonts w:ascii="Times New Roman" w:hAnsi="Times New Roman" w:cs="Times New Roman"/>
          <w:sz w:val="24"/>
          <w:szCs w:val="24"/>
        </w:rPr>
        <w:t xml:space="preserve">, </w:t>
      </w:r>
      <w:r w:rsidRPr="00904ABB">
        <w:rPr>
          <w:rFonts w:ascii="Times New Roman" w:hAnsi="Times New Roman" w:cs="Times New Roman"/>
          <w:sz w:val="24"/>
          <w:szCs w:val="24"/>
        </w:rPr>
        <w:t>73</w:t>
      </w:r>
      <w:r w:rsidR="00C32599">
        <w:rPr>
          <w:rFonts w:ascii="Times New Roman" w:hAnsi="Times New Roman" w:cs="Times New Roman"/>
          <w:sz w:val="24"/>
          <w:szCs w:val="24"/>
        </w:rPr>
        <w:t>-</w:t>
      </w:r>
      <w:r w:rsidRPr="00904ABB">
        <w:rPr>
          <w:rFonts w:ascii="Times New Roman" w:hAnsi="Times New Roman" w:cs="Times New Roman"/>
          <w:sz w:val="24"/>
          <w:szCs w:val="24"/>
        </w:rPr>
        <w:t>91, doi:10.1155/2008/657391</w:t>
      </w:r>
    </w:p>
    <w:p w14:paraId="2088EEE5" w14:textId="667A4496" w:rsidR="001D4254" w:rsidRPr="000352BE" w:rsidRDefault="00997B80" w:rsidP="001D4254">
      <w:pPr>
        <w:ind w:left="709" w:hanging="709"/>
        <w:rPr>
          <w:rFonts w:ascii="Times New Roman" w:hAnsi="Times New Roman" w:cs="Times New Roman"/>
          <w:sz w:val="24"/>
          <w:szCs w:val="24"/>
        </w:rPr>
      </w:pPr>
      <w:proofErr w:type="spellStart"/>
      <w:r w:rsidRPr="000352BE">
        <w:rPr>
          <w:rFonts w:ascii="Times New Roman" w:hAnsi="Times New Roman" w:cs="Times New Roman"/>
          <w:sz w:val="24"/>
          <w:szCs w:val="24"/>
        </w:rPr>
        <w:t>Archotides</w:t>
      </w:r>
      <w:proofErr w:type="spellEnd"/>
      <w:r w:rsidRPr="000352BE">
        <w:rPr>
          <w:rFonts w:ascii="Times New Roman" w:hAnsi="Times New Roman" w:cs="Times New Roman"/>
          <w:sz w:val="24"/>
          <w:szCs w:val="24"/>
        </w:rPr>
        <w:t xml:space="preserve">, C., and </w:t>
      </w:r>
      <w:proofErr w:type="spellStart"/>
      <w:r w:rsidRPr="000352BE">
        <w:rPr>
          <w:rFonts w:ascii="Times New Roman" w:hAnsi="Times New Roman" w:cs="Times New Roman"/>
          <w:sz w:val="24"/>
          <w:szCs w:val="24"/>
        </w:rPr>
        <w:t>Fazey</w:t>
      </w:r>
      <w:proofErr w:type="spellEnd"/>
      <w:r w:rsidRPr="000352BE">
        <w:rPr>
          <w:rFonts w:ascii="Times New Roman" w:hAnsi="Times New Roman" w:cs="Times New Roman"/>
          <w:sz w:val="24"/>
          <w:szCs w:val="24"/>
        </w:rPr>
        <w:t xml:space="preserve">, J.A. (1993). Interlimb interactions and constraints in the expression of </w:t>
      </w:r>
      <w:proofErr w:type="spellStart"/>
      <w:r w:rsidRPr="000352BE">
        <w:rPr>
          <w:rFonts w:ascii="Times New Roman" w:hAnsi="Times New Roman" w:cs="Times New Roman"/>
          <w:sz w:val="24"/>
          <w:szCs w:val="24"/>
        </w:rPr>
        <w:t>máximum</w:t>
      </w:r>
      <w:proofErr w:type="spellEnd"/>
      <w:r w:rsidRPr="000352BE">
        <w:rPr>
          <w:rFonts w:ascii="Times New Roman" w:hAnsi="Times New Roman" w:cs="Times New Roman"/>
          <w:sz w:val="24"/>
          <w:szCs w:val="24"/>
        </w:rPr>
        <w:t xml:space="preserve"> </w:t>
      </w:r>
      <w:proofErr w:type="spellStart"/>
      <w:r w:rsidRPr="000352BE">
        <w:rPr>
          <w:rFonts w:ascii="Times New Roman" w:hAnsi="Times New Roman" w:cs="Times New Roman"/>
          <w:sz w:val="24"/>
          <w:szCs w:val="24"/>
        </w:rPr>
        <w:t>forcé</w:t>
      </w:r>
      <w:proofErr w:type="spellEnd"/>
      <w:r w:rsidRPr="000352BE">
        <w:rPr>
          <w:rFonts w:ascii="Times New Roman" w:hAnsi="Times New Roman" w:cs="Times New Roman"/>
          <w:sz w:val="24"/>
          <w:szCs w:val="24"/>
        </w:rPr>
        <w:t xml:space="preserve">: A </w:t>
      </w:r>
      <w:proofErr w:type="spellStart"/>
      <w:r w:rsidRPr="000352BE">
        <w:rPr>
          <w:rFonts w:ascii="Times New Roman" w:hAnsi="Times New Roman" w:cs="Times New Roman"/>
          <w:sz w:val="24"/>
          <w:szCs w:val="24"/>
        </w:rPr>
        <w:t>revie</w:t>
      </w:r>
      <w:proofErr w:type="spellEnd"/>
      <w:r w:rsidRPr="000352BE">
        <w:rPr>
          <w:rFonts w:ascii="Times New Roman" w:hAnsi="Times New Roman" w:cs="Times New Roman"/>
          <w:sz w:val="24"/>
          <w:szCs w:val="24"/>
        </w:rPr>
        <w:t xml:space="preserve">, some implications and suggested </w:t>
      </w:r>
      <w:proofErr w:type="spellStart"/>
      <w:r w:rsidRPr="000352BE">
        <w:rPr>
          <w:rFonts w:ascii="Times New Roman" w:hAnsi="Times New Roman" w:cs="Times New Roman"/>
          <w:sz w:val="24"/>
          <w:szCs w:val="24"/>
        </w:rPr>
        <w:t>undelying</w:t>
      </w:r>
      <w:proofErr w:type="spellEnd"/>
      <w:r w:rsidRPr="000352BE">
        <w:rPr>
          <w:rFonts w:ascii="Times New Roman" w:hAnsi="Times New Roman" w:cs="Times New Roman"/>
          <w:sz w:val="24"/>
          <w:szCs w:val="24"/>
        </w:rPr>
        <w:t xml:space="preserve"> mechanisms. </w:t>
      </w:r>
      <w:r w:rsidRPr="000352BE">
        <w:rPr>
          <w:rFonts w:ascii="Times New Roman" w:hAnsi="Times New Roman" w:cs="Times New Roman"/>
          <w:i/>
          <w:sz w:val="24"/>
          <w:szCs w:val="24"/>
        </w:rPr>
        <w:t>J</w:t>
      </w:r>
      <w:r w:rsidR="00805557">
        <w:rPr>
          <w:rFonts w:ascii="Times New Roman" w:hAnsi="Times New Roman" w:cs="Times New Roman"/>
          <w:i/>
          <w:sz w:val="24"/>
          <w:szCs w:val="24"/>
        </w:rPr>
        <w:t>.</w:t>
      </w:r>
      <w:r w:rsidRPr="000352BE">
        <w:rPr>
          <w:rFonts w:ascii="Times New Roman" w:hAnsi="Times New Roman" w:cs="Times New Roman"/>
          <w:i/>
          <w:sz w:val="24"/>
          <w:szCs w:val="24"/>
        </w:rPr>
        <w:t xml:space="preserve"> </w:t>
      </w:r>
      <w:proofErr w:type="spellStart"/>
      <w:r w:rsidRPr="000352BE">
        <w:rPr>
          <w:rFonts w:ascii="Times New Roman" w:hAnsi="Times New Roman" w:cs="Times New Roman"/>
          <w:i/>
          <w:sz w:val="24"/>
          <w:szCs w:val="24"/>
        </w:rPr>
        <w:t>Spor</w:t>
      </w:r>
      <w:proofErr w:type="spellEnd"/>
      <w:r w:rsidR="00805557">
        <w:rPr>
          <w:rFonts w:ascii="Times New Roman" w:hAnsi="Times New Roman" w:cs="Times New Roman"/>
          <w:i/>
          <w:sz w:val="24"/>
          <w:szCs w:val="24"/>
        </w:rPr>
        <w:t>.</w:t>
      </w:r>
      <w:r w:rsidRPr="000352BE">
        <w:rPr>
          <w:rFonts w:ascii="Times New Roman" w:hAnsi="Times New Roman" w:cs="Times New Roman"/>
          <w:i/>
          <w:sz w:val="24"/>
          <w:szCs w:val="24"/>
        </w:rPr>
        <w:t xml:space="preserve"> Sc</w:t>
      </w:r>
      <w:r w:rsidR="00805557">
        <w:rPr>
          <w:rFonts w:ascii="Times New Roman" w:hAnsi="Times New Roman" w:cs="Times New Roman"/>
          <w:i/>
          <w:sz w:val="24"/>
          <w:szCs w:val="24"/>
        </w:rPr>
        <w:t>i.</w:t>
      </w:r>
      <w:r w:rsidRPr="000352BE">
        <w:rPr>
          <w:rFonts w:ascii="Times New Roman" w:hAnsi="Times New Roman" w:cs="Times New Roman"/>
          <w:sz w:val="24"/>
          <w:szCs w:val="24"/>
        </w:rPr>
        <w:t xml:space="preserve">11, 145-158. </w:t>
      </w:r>
    </w:p>
    <w:p w14:paraId="40419139" w14:textId="77777777" w:rsidR="001D4254" w:rsidRDefault="001D4254" w:rsidP="001D4254">
      <w:pPr>
        <w:ind w:left="709" w:hanging="709"/>
        <w:rPr>
          <w:rFonts w:ascii="Times New Roman" w:hAnsi="Times New Roman" w:cs="Times New Roman"/>
          <w:sz w:val="24"/>
          <w:szCs w:val="24"/>
        </w:rPr>
      </w:pPr>
      <w:r w:rsidRPr="00152A58">
        <w:rPr>
          <w:rFonts w:ascii="Times New Roman" w:hAnsi="Times New Roman" w:cs="Times New Roman"/>
          <w:sz w:val="24"/>
          <w:szCs w:val="24"/>
          <w:lang w:val="es-ES"/>
        </w:rPr>
        <w:t xml:space="preserve">Balagué, N., Hristovski, R., Vainoras, A., Vázquez, P., and Aragonés, D. (2014). </w:t>
      </w:r>
      <w:r w:rsidR="00997B80" w:rsidRPr="000352BE">
        <w:rPr>
          <w:rFonts w:ascii="Times New Roman" w:hAnsi="Times New Roman" w:cs="Times New Roman"/>
          <w:sz w:val="24"/>
          <w:szCs w:val="24"/>
        </w:rPr>
        <w:t xml:space="preserve">Psychobiological integration during exercise. In </w:t>
      </w:r>
      <w:r w:rsidR="00997B80" w:rsidRPr="000352BE">
        <w:rPr>
          <w:rFonts w:ascii="Times New Roman" w:hAnsi="Times New Roman" w:cs="Times New Roman"/>
          <w:i/>
          <w:sz w:val="24"/>
          <w:szCs w:val="24"/>
        </w:rPr>
        <w:t>Complex Systems in Sport</w:t>
      </w:r>
      <w:r w:rsidR="00997B80" w:rsidRPr="000352BE">
        <w:rPr>
          <w:rFonts w:ascii="Times New Roman" w:hAnsi="Times New Roman" w:cs="Times New Roman"/>
          <w:sz w:val="24"/>
          <w:szCs w:val="24"/>
        </w:rPr>
        <w:t xml:space="preserve">, eds. K. </w:t>
      </w:r>
      <w:proofErr w:type="spellStart"/>
      <w:r w:rsidR="00997B80" w:rsidRPr="000352BE">
        <w:rPr>
          <w:rFonts w:ascii="Times New Roman" w:hAnsi="Times New Roman" w:cs="Times New Roman"/>
          <w:sz w:val="24"/>
          <w:szCs w:val="24"/>
        </w:rPr>
        <w:t>Davids</w:t>
      </w:r>
      <w:proofErr w:type="spellEnd"/>
      <w:r w:rsidR="00997B80" w:rsidRPr="000352BE">
        <w:rPr>
          <w:rFonts w:ascii="Times New Roman" w:hAnsi="Times New Roman" w:cs="Times New Roman"/>
          <w:sz w:val="24"/>
          <w:szCs w:val="24"/>
        </w:rPr>
        <w:t xml:space="preserve">, R. </w:t>
      </w:r>
      <w:proofErr w:type="spellStart"/>
      <w:r w:rsidR="00997B80" w:rsidRPr="000352BE">
        <w:rPr>
          <w:rFonts w:ascii="Times New Roman" w:hAnsi="Times New Roman" w:cs="Times New Roman"/>
          <w:sz w:val="24"/>
          <w:szCs w:val="24"/>
        </w:rPr>
        <w:t>Hirsitovski</w:t>
      </w:r>
      <w:proofErr w:type="spellEnd"/>
      <w:r w:rsidR="00997B80" w:rsidRPr="000352BE">
        <w:rPr>
          <w:rFonts w:ascii="Times New Roman" w:hAnsi="Times New Roman" w:cs="Times New Roman"/>
          <w:sz w:val="24"/>
          <w:szCs w:val="24"/>
        </w:rPr>
        <w:t xml:space="preserve">, D. Araújo, N. </w:t>
      </w:r>
      <w:proofErr w:type="spellStart"/>
      <w:r w:rsidR="00997B80" w:rsidRPr="000352BE">
        <w:rPr>
          <w:rFonts w:ascii="Times New Roman" w:hAnsi="Times New Roman" w:cs="Times New Roman"/>
          <w:sz w:val="24"/>
          <w:szCs w:val="24"/>
        </w:rPr>
        <w:t>Balagué</w:t>
      </w:r>
      <w:proofErr w:type="spellEnd"/>
      <w:r w:rsidR="00997B80" w:rsidRPr="000352BE">
        <w:rPr>
          <w:rFonts w:ascii="Times New Roman" w:hAnsi="Times New Roman" w:cs="Times New Roman"/>
          <w:sz w:val="24"/>
          <w:szCs w:val="24"/>
        </w:rPr>
        <w:t xml:space="preserve">, C. Button, and P. </w:t>
      </w:r>
      <w:proofErr w:type="spellStart"/>
      <w:r w:rsidR="00997B80" w:rsidRPr="000352BE">
        <w:rPr>
          <w:rFonts w:ascii="Times New Roman" w:hAnsi="Times New Roman" w:cs="Times New Roman"/>
          <w:sz w:val="24"/>
          <w:szCs w:val="24"/>
        </w:rPr>
        <w:t>Passos</w:t>
      </w:r>
      <w:proofErr w:type="spellEnd"/>
      <w:r w:rsidR="00997B80" w:rsidRPr="000352BE">
        <w:rPr>
          <w:rFonts w:ascii="Times New Roman" w:hAnsi="Times New Roman" w:cs="Times New Roman"/>
          <w:sz w:val="24"/>
          <w:szCs w:val="24"/>
        </w:rPr>
        <w:t xml:space="preserve"> ( New York, NY: </w:t>
      </w:r>
      <w:proofErr w:type="spellStart"/>
      <w:r w:rsidR="00997B80" w:rsidRPr="000352BE">
        <w:rPr>
          <w:rFonts w:ascii="Times New Roman" w:hAnsi="Times New Roman" w:cs="Times New Roman"/>
          <w:sz w:val="24"/>
          <w:szCs w:val="24"/>
        </w:rPr>
        <w:t>Routedgle</w:t>
      </w:r>
      <w:proofErr w:type="spellEnd"/>
      <w:r w:rsidR="00997B80" w:rsidRPr="000352BE">
        <w:rPr>
          <w:rFonts w:ascii="Times New Roman" w:hAnsi="Times New Roman" w:cs="Times New Roman"/>
          <w:sz w:val="24"/>
          <w:szCs w:val="24"/>
        </w:rPr>
        <w:t>), 62–81.</w:t>
      </w:r>
    </w:p>
    <w:p w14:paraId="2E6CFCDE" w14:textId="4EE56093" w:rsidR="009733A6" w:rsidRPr="000352BE" w:rsidRDefault="00C32599" w:rsidP="001D4254">
      <w:pPr>
        <w:ind w:left="709" w:hanging="709"/>
        <w:rPr>
          <w:rFonts w:ascii="Times New Roman" w:hAnsi="Times New Roman" w:cs="Times New Roman"/>
          <w:sz w:val="24"/>
          <w:szCs w:val="24"/>
        </w:rPr>
      </w:pPr>
      <w:proofErr w:type="spellStart"/>
      <w:r w:rsidRPr="008500E8">
        <w:rPr>
          <w:rFonts w:ascii="Times New Roman" w:hAnsi="Times New Roman" w:cs="Times New Roman"/>
          <w:sz w:val="24"/>
          <w:szCs w:val="24"/>
          <w:rPrChange w:id="1" w:author="Jan Żebrowski" w:date="2020-09-14T11:45:00Z">
            <w:rPr>
              <w:rFonts w:ascii="Times New Roman" w:hAnsi="Times New Roman" w:cs="Times New Roman"/>
              <w:sz w:val="24"/>
              <w:szCs w:val="24"/>
              <w:highlight w:val="yellow"/>
            </w:rPr>
          </w:rPrChange>
        </w:rPr>
        <w:t>Balagué</w:t>
      </w:r>
      <w:proofErr w:type="spellEnd"/>
      <w:r w:rsidRPr="008500E8">
        <w:rPr>
          <w:rFonts w:ascii="Times New Roman" w:hAnsi="Times New Roman" w:cs="Times New Roman"/>
          <w:sz w:val="24"/>
          <w:szCs w:val="24"/>
          <w:rPrChange w:id="2" w:author="Jan Żebrowski" w:date="2020-09-14T11:45:00Z">
            <w:rPr>
              <w:rFonts w:ascii="Times New Roman" w:hAnsi="Times New Roman" w:cs="Times New Roman"/>
              <w:sz w:val="24"/>
              <w:szCs w:val="24"/>
              <w:highlight w:val="yellow"/>
            </w:rPr>
          </w:rPrChange>
        </w:rPr>
        <w:t xml:space="preserve">, N., Pol, R., Torrents, C., Ric, A., and </w:t>
      </w:r>
      <w:proofErr w:type="spellStart"/>
      <w:r w:rsidRPr="008500E8">
        <w:rPr>
          <w:rFonts w:ascii="Times New Roman" w:hAnsi="Times New Roman" w:cs="Times New Roman"/>
          <w:sz w:val="24"/>
          <w:szCs w:val="24"/>
          <w:rPrChange w:id="3" w:author="Jan Żebrowski" w:date="2020-09-14T11:45:00Z">
            <w:rPr>
              <w:rFonts w:ascii="Times New Roman" w:hAnsi="Times New Roman" w:cs="Times New Roman"/>
              <w:sz w:val="24"/>
              <w:szCs w:val="24"/>
              <w:highlight w:val="yellow"/>
            </w:rPr>
          </w:rPrChange>
        </w:rPr>
        <w:t>Hristovski</w:t>
      </w:r>
      <w:proofErr w:type="spellEnd"/>
      <w:r w:rsidRPr="008500E8">
        <w:rPr>
          <w:rFonts w:ascii="Times New Roman" w:hAnsi="Times New Roman" w:cs="Times New Roman"/>
          <w:sz w:val="24"/>
          <w:szCs w:val="24"/>
          <w:rPrChange w:id="4" w:author="Jan Żebrowski" w:date="2020-09-14T11:45:00Z">
            <w:rPr>
              <w:rFonts w:ascii="Times New Roman" w:hAnsi="Times New Roman" w:cs="Times New Roman"/>
              <w:sz w:val="24"/>
              <w:szCs w:val="24"/>
              <w:highlight w:val="yellow"/>
            </w:rPr>
          </w:rPrChange>
        </w:rPr>
        <w:t>, R.</w:t>
      </w:r>
      <w:r w:rsidR="00997B80" w:rsidRPr="008500E8">
        <w:rPr>
          <w:rFonts w:ascii="Times New Roman" w:hAnsi="Times New Roman" w:cs="Times New Roman"/>
          <w:sz w:val="24"/>
          <w:szCs w:val="24"/>
          <w:rPrChange w:id="5" w:author="Jan Żebrowski" w:date="2020-09-14T11:45:00Z">
            <w:rPr>
              <w:rFonts w:ascii="Times New Roman" w:hAnsi="Times New Roman" w:cs="Times New Roman"/>
              <w:sz w:val="24"/>
              <w:szCs w:val="24"/>
              <w:highlight w:val="yellow"/>
            </w:rPr>
          </w:rPrChange>
        </w:rPr>
        <w:t xml:space="preserve"> (2019)</w:t>
      </w:r>
      <w:r>
        <w:rPr>
          <w:rFonts w:ascii="Times New Roman" w:hAnsi="Times New Roman" w:cs="Times New Roman"/>
          <w:sz w:val="24"/>
          <w:szCs w:val="24"/>
        </w:rPr>
        <w:t xml:space="preserve">. On the relatedness and </w:t>
      </w:r>
      <w:proofErr w:type="spellStart"/>
      <w:r>
        <w:rPr>
          <w:rFonts w:ascii="Times New Roman" w:hAnsi="Times New Roman" w:cs="Times New Roman"/>
          <w:sz w:val="24"/>
          <w:szCs w:val="24"/>
        </w:rPr>
        <w:t>nestedness</w:t>
      </w:r>
      <w:proofErr w:type="spellEnd"/>
      <w:r>
        <w:rPr>
          <w:rFonts w:ascii="Times New Roman" w:hAnsi="Times New Roman" w:cs="Times New Roman"/>
          <w:sz w:val="24"/>
          <w:szCs w:val="24"/>
        </w:rPr>
        <w:t xml:space="preserve"> of constraints. </w:t>
      </w:r>
      <w:proofErr w:type="spellStart"/>
      <w:r w:rsidRPr="000352BE">
        <w:rPr>
          <w:rFonts w:ascii="Times New Roman" w:hAnsi="Times New Roman" w:cs="Times New Roman"/>
          <w:i/>
          <w:sz w:val="24"/>
          <w:szCs w:val="24"/>
        </w:rPr>
        <w:t>Spor</w:t>
      </w:r>
      <w:proofErr w:type="spellEnd"/>
      <w:r w:rsidRPr="000352BE">
        <w:rPr>
          <w:rFonts w:ascii="Times New Roman" w:hAnsi="Times New Roman" w:cs="Times New Roman"/>
          <w:i/>
          <w:sz w:val="24"/>
          <w:szCs w:val="24"/>
        </w:rPr>
        <w:t>. Med.</w:t>
      </w:r>
      <w:r>
        <w:rPr>
          <w:rFonts w:ascii="Times New Roman" w:hAnsi="Times New Roman" w:cs="Times New Roman"/>
          <w:sz w:val="24"/>
          <w:szCs w:val="24"/>
        </w:rPr>
        <w:t xml:space="preserve"> </w:t>
      </w:r>
      <w:r w:rsidRPr="000352BE">
        <w:rPr>
          <w:rFonts w:ascii="Times New Roman" w:hAnsi="Times New Roman" w:cs="Times New Roman"/>
          <w:i/>
          <w:sz w:val="24"/>
          <w:szCs w:val="24"/>
        </w:rPr>
        <w:t>Open</w:t>
      </w:r>
      <w:r w:rsidR="00BA6AEE">
        <w:rPr>
          <w:rFonts w:ascii="Times New Roman" w:hAnsi="Times New Roman" w:cs="Times New Roman"/>
          <w:i/>
          <w:sz w:val="24"/>
          <w:szCs w:val="24"/>
        </w:rPr>
        <w:t>.</w:t>
      </w:r>
      <w:r>
        <w:rPr>
          <w:rFonts w:ascii="Times New Roman" w:hAnsi="Times New Roman" w:cs="Times New Roman"/>
          <w:sz w:val="24"/>
          <w:szCs w:val="24"/>
        </w:rPr>
        <w:t xml:space="preserve"> 5(</w:t>
      </w:r>
      <w:r w:rsidR="00BA6AEE">
        <w:rPr>
          <w:rFonts w:ascii="Times New Roman" w:hAnsi="Times New Roman" w:cs="Times New Roman"/>
          <w:sz w:val="24"/>
          <w:szCs w:val="24"/>
        </w:rPr>
        <w:t xml:space="preserve">1). </w:t>
      </w:r>
      <w:proofErr w:type="spellStart"/>
      <w:r w:rsidR="00BA6AEE">
        <w:rPr>
          <w:rFonts w:ascii="Times New Roman" w:hAnsi="Times New Roman" w:cs="Times New Roman"/>
          <w:sz w:val="24"/>
          <w:szCs w:val="24"/>
        </w:rPr>
        <w:t>doi</w:t>
      </w:r>
      <w:proofErr w:type="spellEnd"/>
      <w:r w:rsidR="00BA6AEE" w:rsidRPr="00BA6AEE">
        <w:rPr>
          <w:rFonts w:ascii="Times New Roman" w:hAnsi="Times New Roman" w:cs="Times New Roman"/>
          <w:sz w:val="24"/>
          <w:szCs w:val="24"/>
        </w:rPr>
        <w:t>: 10.1186/s40798-019-0178-z</w:t>
      </w:r>
    </w:p>
    <w:p w14:paraId="262D9D3A" w14:textId="2EB0F2FD" w:rsidR="001D4254" w:rsidRPr="00904ABB" w:rsidRDefault="001D4254" w:rsidP="001D4254">
      <w:pPr>
        <w:pStyle w:val="Tekstkomentarza"/>
        <w:ind w:left="709" w:hanging="709"/>
        <w:rPr>
          <w:rFonts w:ascii="Times New Roman" w:hAnsi="Times New Roman" w:cs="Times New Roman"/>
          <w:sz w:val="24"/>
          <w:szCs w:val="24"/>
        </w:rPr>
      </w:pPr>
      <w:r w:rsidRPr="00904ABB">
        <w:rPr>
          <w:rFonts w:ascii="Times New Roman" w:hAnsi="Times New Roman" w:cs="Times New Roman"/>
          <w:sz w:val="24"/>
          <w:szCs w:val="24"/>
        </w:rPr>
        <w:t xml:space="preserve">Bauer, A., Morley-Davies, A., Barthel, P., Müller, A., Ulm, K., Malik, M., and Schmidt, G. (2010). Bivariate phase-rectified signal averaging for assessment of spontaneous </w:t>
      </w:r>
      <w:proofErr w:type="spellStart"/>
      <w:r w:rsidRPr="00904ABB">
        <w:rPr>
          <w:rFonts w:ascii="Times New Roman" w:hAnsi="Times New Roman" w:cs="Times New Roman"/>
          <w:sz w:val="24"/>
          <w:szCs w:val="24"/>
        </w:rPr>
        <w:t>baroflex</w:t>
      </w:r>
      <w:proofErr w:type="spellEnd"/>
      <w:r w:rsidRPr="00904ABB">
        <w:rPr>
          <w:rFonts w:ascii="Times New Roman" w:hAnsi="Times New Roman" w:cs="Times New Roman"/>
          <w:sz w:val="24"/>
          <w:szCs w:val="24"/>
        </w:rPr>
        <w:t xml:space="preserve"> sensitivity: pilot study of the technology. </w:t>
      </w:r>
      <w:r w:rsidRPr="00904ABB">
        <w:rPr>
          <w:rFonts w:ascii="Times New Roman" w:hAnsi="Times New Roman" w:cs="Times New Roman"/>
          <w:i/>
          <w:sz w:val="24"/>
          <w:szCs w:val="24"/>
        </w:rPr>
        <w:t>J</w:t>
      </w:r>
      <w:r w:rsidR="00805557">
        <w:rPr>
          <w:rFonts w:ascii="Times New Roman" w:hAnsi="Times New Roman" w:cs="Times New Roman"/>
          <w:i/>
          <w:sz w:val="24"/>
          <w:szCs w:val="24"/>
        </w:rPr>
        <w:t>.</w:t>
      </w:r>
      <w:r w:rsidRPr="00904ABB">
        <w:rPr>
          <w:rFonts w:ascii="Times New Roman" w:hAnsi="Times New Roman" w:cs="Times New Roman"/>
          <w:i/>
          <w:sz w:val="24"/>
          <w:szCs w:val="24"/>
        </w:rPr>
        <w:t>Electrocardio</w:t>
      </w:r>
      <w:r w:rsidR="00805557">
        <w:rPr>
          <w:rFonts w:ascii="Times New Roman" w:hAnsi="Times New Roman" w:cs="Times New Roman"/>
          <w:i/>
          <w:sz w:val="24"/>
          <w:szCs w:val="24"/>
        </w:rPr>
        <w:t>l.</w:t>
      </w:r>
      <w:r w:rsidRPr="00904ABB">
        <w:rPr>
          <w:rFonts w:ascii="Times New Roman" w:hAnsi="Times New Roman" w:cs="Times New Roman"/>
          <w:sz w:val="24"/>
          <w:szCs w:val="24"/>
        </w:rPr>
        <w:t xml:space="preserve">43, 649-653.  </w:t>
      </w:r>
      <w:proofErr w:type="spellStart"/>
      <w:r w:rsidRPr="00904ABB">
        <w:rPr>
          <w:rFonts w:ascii="Times New Roman" w:hAnsi="Times New Roman" w:cs="Times New Roman"/>
          <w:sz w:val="24"/>
          <w:szCs w:val="24"/>
        </w:rPr>
        <w:t>doi</w:t>
      </w:r>
      <w:proofErr w:type="spellEnd"/>
      <w:r w:rsidRPr="00904ABB">
        <w:rPr>
          <w:rFonts w:ascii="Times New Roman" w:hAnsi="Times New Roman" w:cs="Times New Roman"/>
          <w:sz w:val="24"/>
          <w:szCs w:val="24"/>
        </w:rPr>
        <w:t>: 10.1016/j.jelectrocard.2010.05.012</w:t>
      </w:r>
    </w:p>
    <w:p w14:paraId="3EF585F9" w14:textId="5BF9D4E4" w:rsidR="001D4254" w:rsidRPr="00904ABB" w:rsidRDefault="00997B80" w:rsidP="001D4254">
      <w:pPr>
        <w:ind w:left="709" w:hanging="709"/>
        <w:rPr>
          <w:rFonts w:ascii="Times New Roman" w:hAnsi="Times New Roman" w:cs="Times New Roman"/>
          <w:sz w:val="24"/>
          <w:szCs w:val="24"/>
          <w:lang w:val="es-ES"/>
        </w:rPr>
      </w:pPr>
      <w:r w:rsidRPr="000352BE">
        <w:rPr>
          <w:rFonts w:ascii="Times New Roman" w:hAnsi="Times New Roman" w:cs="Times New Roman"/>
          <w:sz w:val="24"/>
          <w:szCs w:val="24"/>
        </w:rPr>
        <w:t xml:space="preserve"> </w:t>
      </w:r>
      <w:proofErr w:type="spellStart"/>
      <w:r w:rsidRPr="000352BE">
        <w:rPr>
          <w:rFonts w:ascii="Times New Roman" w:hAnsi="Times New Roman" w:cs="Times New Roman"/>
          <w:sz w:val="24"/>
          <w:szCs w:val="24"/>
        </w:rPr>
        <w:t>Côté</w:t>
      </w:r>
      <w:proofErr w:type="spellEnd"/>
      <w:r w:rsidRPr="000352BE">
        <w:rPr>
          <w:rFonts w:ascii="Times New Roman" w:hAnsi="Times New Roman" w:cs="Times New Roman"/>
          <w:sz w:val="24"/>
          <w:szCs w:val="24"/>
        </w:rPr>
        <w:t xml:space="preserve">, J.N. Feldman, A.G., Mathieu, P.A. and Levin, M. (2008). Effects of fatigue on intermuscular coordination during </w:t>
      </w:r>
      <w:proofErr w:type="spellStart"/>
      <w:r w:rsidRPr="000352BE">
        <w:rPr>
          <w:rFonts w:ascii="Times New Roman" w:hAnsi="Times New Roman" w:cs="Times New Roman"/>
          <w:sz w:val="24"/>
          <w:szCs w:val="24"/>
        </w:rPr>
        <w:t>repetitve</w:t>
      </w:r>
      <w:proofErr w:type="spellEnd"/>
      <w:r w:rsidRPr="000352BE">
        <w:rPr>
          <w:rFonts w:ascii="Times New Roman" w:hAnsi="Times New Roman" w:cs="Times New Roman"/>
          <w:sz w:val="24"/>
          <w:szCs w:val="24"/>
        </w:rPr>
        <w:t xml:space="preserve"> hammering. </w:t>
      </w:r>
      <w:r w:rsidR="001D4254" w:rsidRPr="00904ABB">
        <w:rPr>
          <w:rFonts w:ascii="Times New Roman" w:hAnsi="Times New Roman" w:cs="Times New Roman"/>
          <w:i/>
          <w:sz w:val="24"/>
          <w:szCs w:val="24"/>
          <w:lang w:val="es-ES"/>
        </w:rPr>
        <w:t>Mot</w:t>
      </w:r>
      <w:r w:rsidR="00805557">
        <w:rPr>
          <w:rFonts w:ascii="Times New Roman" w:hAnsi="Times New Roman" w:cs="Times New Roman"/>
          <w:i/>
          <w:sz w:val="24"/>
          <w:szCs w:val="24"/>
          <w:lang w:val="es-ES"/>
        </w:rPr>
        <w:t>.</w:t>
      </w:r>
      <w:r w:rsidR="001D4254" w:rsidRPr="00904ABB">
        <w:rPr>
          <w:rFonts w:ascii="Times New Roman" w:hAnsi="Times New Roman" w:cs="Times New Roman"/>
          <w:i/>
          <w:sz w:val="24"/>
          <w:szCs w:val="24"/>
          <w:lang w:val="es-ES"/>
        </w:rPr>
        <w:t xml:space="preserve"> Cont</w:t>
      </w:r>
      <w:r w:rsidR="00805557">
        <w:rPr>
          <w:rFonts w:ascii="Times New Roman" w:hAnsi="Times New Roman" w:cs="Times New Roman"/>
          <w:i/>
          <w:sz w:val="24"/>
          <w:szCs w:val="24"/>
          <w:lang w:val="es-ES"/>
        </w:rPr>
        <w:t>.</w:t>
      </w:r>
      <w:r w:rsidR="001D4254" w:rsidRPr="00904ABB">
        <w:rPr>
          <w:rFonts w:ascii="Times New Roman" w:hAnsi="Times New Roman" w:cs="Times New Roman"/>
          <w:sz w:val="24"/>
          <w:szCs w:val="24"/>
          <w:lang w:val="es-ES"/>
        </w:rPr>
        <w:t xml:space="preserve"> 12, 79-92. doi:10.1123/mcj.12.2.79. </w:t>
      </w:r>
    </w:p>
    <w:p w14:paraId="6C217B5E" w14:textId="4C1C472B" w:rsidR="001D4254" w:rsidRPr="00904ABB" w:rsidRDefault="00997B80" w:rsidP="001D4254">
      <w:pPr>
        <w:ind w:left="709" w:hanging="709"/>
        <w:jc w:val="both"/>
        <w:rPr>
          <w:rFonts w:ascii="Times New Roman" w:hAnsi="Times New Roman" w:cs="Times New Roman"/>
          <w:sz w:val="24"/>
          <w:szCs w:val="24"/>
        </w:rPr>
      </w:pPr>
      <w:r w:rsidRPr="000352BE">
        <w:rPr>
          <w:rFonts w:ascii="Times New Roman" w:hAnsi="Times New Roman" w:cs="Times New Roman"/>
          <w:sz w:val="24"/>
          <w:szCs w:val="24"/>
          <w:lang w:val="es-ES"/>
        </w:rPr>
        <w:t xml:space="preserve">Cuomo, V., Lanfredi, M., Lapenna, V., Macchiato, M., Ragosta, M., and Telesca, L. (2000). </w:t>
      </w:r>
      <w:proofErr w:type="spellStart"/>
      <w:r w:rsidR="001D4254" w:rsidRPr="00904ABB">
        <w:rPr>
          <w:rFonts w:ascii="Times New Roman" w:hAnsi="Times New Roman" w:cs="Times New Roman"/>
          <w:sz w:val="24"/>
          <w:szCs w:val="24"/>
        </w:rPr>
        <w:t>Antipersistent</w:t>
      </w:r>
      <w:proofErr w:type="spellEnd"/>
      <w:r w:rsidR="001D4254" w:rsidRPr="00904ABB">
        <w:rPr>
          <w:rFonts w:ascii="Times New Roman" w:hAnsi="Times New Roman" w:cs="Times New Roman"/>
          <w:sz w:val="24"/>
          <w:szCs w:val="24"/>
        </w:rPr>
        <w:t xml:space="preserve"> dynamics in short time scale variability of self-potential signals. </w:t>
      </w:r>
      <w:r w:rsidR="001D4254" w:rsidRPr="00904ABB">
        <w:rPr>
          <w:rFonts w:ascii="Times New Roman" w:hAnsi="Times New Roman" w:cs="Times New Roman"/>
          <w:i/>
          <w:sz w:val="24"/>
          <w:szCs w:val="24"/>
        </w:rPr>
        <w:t>Ann</w:t>
      </w:r>
      <w:r w:rsidR="00805557">
        <w:rPr>
          <w:rFonts w:ascii="Times New Roman" w:hAnsi="Times New Roman" w:cs="Times New Roman"/>
          <w:i/>
          <w:sz w:val="24"/>
          <w:szCs w:val="24"/>
        </w:rPr>
        <w:t>.</w:t>
      </w:r>
      <w:r w:rsidR="001D4254" w:rsidRPr="00904ABB">
        <w:rPr>
          <w:rFonts w:ascii="Times New Roman" w:hAnsi="Times New Roman" w:cs="Times New Roman"/>
          <w:i/>
          <w:sz w:val="24"/>
          <w:szCs w:val="24"/>
        </w:rPr>
        <w:t>Geophy</w:t>
      </w:r>
      <w:r w:rsidR="00805557">
        <w:rPr>
          <w:rFonts w:ascii="Times New Roman" w:hAnsi="Times New Roman" w:cs="Times New Roman"/>
          <w:i/>
          <w:sz w:val="24"/>
          <w:szCs w:val="24"/>
        </w:rPr>
        <w:t>.</w:t>
      </w:r>
      <w:r w:rsidR="001D4254" w:rsidRPr="00904ABB">
        <w:rPr>
          <w:rFonts w:ascii="Times New Roman" w:hAnsi="Times New Roman" w:cs="Times New Roman"/>
          <w:sz w:val="24"/>
          <w:szCs w:val="24"/>
        </w:rPr>
        <w:t>43, 271–278. doi:10.4401/ag-3644</w:t>
      </w:r>
    </w:p>
    <w:p w14:paraId="5B86C427" w14:textId="77777777" w:rsidR="001D4254" w:rsidRPr="00904ABB" w:rsidRDefault="001D4254" w:rsidP="001D4254">
      <w:pPr>
        <w:pStyle w:val="Tekstkomentarza"/>
        <w:ind w:left="709" w:hanging="709"/>
        <w:rPr>
          <w:rFonts w:ascii="Times New Roman" w:hAnsi="Times New Roman" w:cs="Times New Roman"/>
          <w:sz w:val="24"/>
          <w:szCs w:val="24"/>
        </w:rPr>
      </w:pPr>
      <w:proofErr w:type="spellStart"/>
      <w:r w:rsidRPr="00904ABB">
        <w:rPr>
          <w:rFonts w:ascii="Times New Roman" w:hAnsi="Times New Roman" w:cs="Times New Roman"/>
          <w:sz w:val="24"/>
          <w:szCs w:val="24"/>
        </w:rPr>
        <w:t>Gencaga</w:t>
      </w:r>
      <w:proofErr w:type="spellEnd"/>
      <w:r w:rsidRPr="00904ABB">
        <w:rPr>
          <w:rFonts w:ascii="Times New Roman" w:hAnsi="Times New Roman" w:cs="Times New Roman"/>
          <w:sz w:val="24"/>
          <w:szCs w:val="24"/>
        </w:rPr>
        <w:t xml:space="preserve">, D., Knuth, K, H., </w:t>
      </w:r>
      <w:proofErr w:type="spellStart"/>
      <w:r w:rsidRPr="00904ABB">
        <w:rPr>
          <w:rFonts w:ascii="Times New Roman" w:hAnsi="Times New Roman" w:cs="Times New Roman"/>
          <w:sz w:val="24"/>
          <w:szCs w:val="24"/>
        </w:rPr>
        <w:t>Rossow</w:t>
      </w:r>
      <w:proofErr w:type="spellEnd"/>
      <w:r w:rsidRPr="00904ABB">
        <w:rPr>
          <w:rFonts w:ascii="Times New Roman" w:hAnsi="Times New Roman" w:cs="Times New Roman"/>
          <w:sz w:val="24"/>
          <w:szCs w:val="24"/>
        </w:rPr>
        <w:t xml:space="preserve">, W,B. (2015). A recipe for the estimation of information flow in a dynamical system. </w:t>
      </w:r>
      <w:r w:rsidRPr="00904ABB">
        <w:rPr>
          <w:rFonts w:ascii="Times New Roman" w:hAnsi="Times New Roman" w:cs="Times New Roman"/>
          <w:i/>
          <w:sz w:val="24"/>
          <w:szCs w:val="24"/>
        </w:rPr>
        <w:t>Entropy</w:t>
      </w:r>
      <w:r w:rsidR="00805557">
        <w:rPr>
          <w:rFonts w:ascii="Times New Roman" w:hAnsi="Times New Roman" w:cs="Times New Roman"/>
          <w:i/>
          <w:sz w:val="24"/>
          <w:szCs w:val="24"/>
        </w:rPr>
        <w:t>.</w:t>
      </w:r>
      <w:r w:rsidRPr="00904ABB">
        <w:rPr>
          <w:rFonts w:ascii="Times New Roman" w:hAnsi="Times New Roman" w:cs="Times New Roman"/>
          <w:sz w:val="24"/>
          <w:szCs w:val="24"/>
        </w:rPr>
        <w:t xml:space="preserve"> 17, 438-470; doi:10.3390/e17010438</w:t>
      </w:r>
    </w:p>
    <w:p w14:paraId="5C1FE183" w14:textId="77777777" w:rsidR="001D4254" w:rsidRPr="000352BE" w:rsidRDefault="00997B80" w:rsidP="001D4254">
      <w:pPr>
        <w:ind w:left="709" w:hanging="709"/>
        <w:jc w:val="both"/>
        <w:rPr>
          <w:rFonts w:ascii="Times New Roman" w:hAnsi="Times New Roman" w:cs="Times New Roman"/>
          <w:sz w:val="24"/>
          <w:szCs w:val="24"/>
          <w:shd w:val="clear" w:color="auto" w:fill="FFFFFF"/>
        </w:rPr>
      </w:pPr>
      <w:proofErr w:type="spellStart"/>
      <w:r w:rsidRPr="000352BE">
        <w:rPr>
          <w:rFonts w:ascii="Times New Roman" w:hAnsi="Times New Roman" w:cs="Times New Roman"/>
          <w:sz w:val="24"/>
          <w:szCs w:val="24"/>
          <w:shd w:val="clear" w:color="auto" w:fill="FFFFFF"/>
        </w:rPr>
        <w:t>Haken,H</w:t>
      </w:r>
      <w:proofErr w:type="spellEnd"/>
      <w:r w:rsidRPr="000352BE">
        <w:rPr>
          <w:rFonts w:ascii="Times New Roman" w:hAnsi="Times New Roman" w:cs="Times New Roman"/>
          <w:sz w:val="24"/>
          <w:szCs w:val="24"/>
          <w:shd w:val="clear" w:color="auto" w:fill="FFFFFF"/>
        </w:rPr>
        <w:t xml:space="preserve">. (1987). </w:t>
      </w:r>
      <w:proofErr w:type="spellStart"/>
      <w:r w:rsidRPr="000352BE">
        <w:rPr>
          <w:rFonts w:ascii="Times New Roman" w:hAnsi="Times New Roman" w:cs="Times New Roman"/>
          <w:sz w:val="24"/>
          <w:szCs w:val="24"/>
          <w:shd w:val="clear" w:color="auto" w:fill="FFFFFF"/>
        </w:rPr>
        <w:t>Synergetics</w:t>
      </w:r>
      <w:proofErr w:type="spellEnd"/>
      <w:r w:rsidRPr="000352BE">
        <w:rPr>
          <w:rFonts w:ascii="Times New Roman" w:hAnsi="Times New Roman" w:cs="Times New Roman"/>
          <w:sz w:val="24"/>
          <w:szCs w:val="24"/>
          <w:shd w:val="clear" w:color="auto" w:fill="FFFFFF"/>
        </w:rPr>
        <w:t xml:space="preserve">: an approach to self-organization in self-organizing Systems. The emergence of order. In </w:t>
      </w:r>
      <w:r w:rsidRPr="000352BE">
        <w:rPr>
          <w:rFonts w:ascii="Times New Roman" w:hAnsi="Times New Roman" w:cs="Times New Roman"/>
          <w:i/>
          <w:sz w:val="24"/>
          <w:szCs w:val="24"/>
          <w:shd w:val="clear" w:color="auto" w:fill="FFFFFF"/>
        </w:rPr>
        <w:t xml:space="preserve">Life Scientific </w:t>
      </w:r>
      <w:proofErr w:type="spellStart"/>
      <w:r w:rsidRPr="000352BE">
        <w:rPr>
          <w:rFonts w:ascii="Times New Roman" w:hAnsi="Times New Roman" w:cs="Times New Roman"/>
          <w:i/>
          <w:sz w:val="24"/>
          <w:szCs w:val="24"/>
          <w:shd w:val="clear" w:color="auto" w:fill="FFFFFF"/>
        </w:rPr>
        <w:t>Monografics</w:t>
      </w:r>
      <w:proofErr w:type="spellEnd"/>
      <w:r w:rsidRPr="000352BE">
        <w:rPr>
          <w:rFonts w:ascii="Times New Roman" w:hAnsi="Times New Roman" w:cs="Times New Roman"/>
          <w:i/>
          <w:sz w:val="24"/>
          <w:szCs w:val="24"/>
          <w:shd w:val="clear" w:color="auto" w:fill="FFFFFF"/>
        </w:rPr>
        <w:t>.,</w:t>
      </w:r>
      <w:r w:rsidRPr="000352BE">
        <w:rPr>
          <w:rFonts w:ascii="Times New Roman" w:hAnsi="Times New Roman" w:cs="Times New Roman"/>
          <w:sz w:val="24"/>
          <w:szCs w:val="24"/>
          <w:shd w:val="clear" w:color="auto" w:fill="FFFFFF"/>
        </w:rPr>
        <w:t xml:space="preserve"> ed. F.E. Yates. (New York: Plenum), 417–34.  </w:t>
      </w:r>
    </w:p>
    <w:p w14:paraId="4E1B3428" w14:textId="77777777" w:rsidR="001D4254" w:rsidRPr="00904ABB" w:rsidRDefault="001D4254" w:rsidP="001D4254">
      <w:pPr>
        <w:ind w:left="709" w:hanging="709"/>
        <w:jc w:val="both"/>
        <w:rPr>
          <w:rFonts w:ascii="Times New Roman" w:hAnsi="Times New Roman" w:cs="Times New Roman"/>
          <w:sz w:val="24"/>
          <w:szCs w:val="24"/>
          <w:shd w:val="clear" w:color="auto" w:fill="FFFFFF"/>
        </w:rPr>
      </w:pPr>
      <w:r w:rsidRPr="00904ABB">
        <w:rPr>
          <w:rFonts w:ascii="Times New Roman" w:hAnsi="Times New Roman" w:cs="Times New Roman"/>
          <w:sz w:val="24"/>
          <w:szCs w:val="24"/>
          <w:shd w:val="clear" w:color="auto" w:fill="FFFFFF"/>
        </w:rPr>
        <w:t>Haken, H. (2013). </w:t>
      </w:r>
      <w:proofErr w:type="spellStart"/>
      <w:r w:rsidRPr="00904ABB">
        <w:rPr>
          <w:rFonts w:ascii="Times New Roman" w:hAnsi="Times New Roman" w:cs="Times New Roman"/>
          <w:i/>
          <w:iCs/>
          <w:sz w:val="24"/>
          <w:szCs w:val="24"/>
          <w:shd w:val="clear" w:color="auto" w:fill="FFFFFF"/>
        </w:rPr>
        <w:t>Synergetics</w:t>
      </w:r>
      <w:proofErr w:type="spellEnd"/>
      <w:r w:rsidRPr="00904ABB">
        <w:rPr>
          <w:rFonts w:ascii="Times New Roman" w:hAnsi="Times New Roman" w:cs="Times New Roman"/>
          <w:i/>
          <w:iCs/>
          <w:sz w:val="24"/>
          <w:szCs w:val="24"/>
          <w:shd w:val="clear" w:color="auto" w:fill="FFFFFF"/>
        </w:rPr>
        <w:t>: Introduction and advanced topics</w:t>
      </w:r>
      <w:r w:rsidRPr="00904ABB">
        <w:rPr>
          <w:rFonts w:ascii="Times New Roman" w:hAnsi="Times New Roman" w:cs="Times New Roman"/>
          <w:sz w:val="24"/>
          <w:szCs w:val="24"/>
          <w:shd w:val="clear" w:color="auto" w:fill="FFFFFF"/>
        </w:rPr>
        <w:t>. Springer Science &amp; Business Media.</w:t>
      </w:r>
    </w:p>
    <w:p w14:paraId="04ACCD02" w14:textId="1FEA5471" w:rsidR="001D4254" w:rsidRPr="000352BE" w:rsidRDefault="00997B80" w:rsidP="001D4254">
      <w:pPr>
        <w:ind w:left="709" w:hanging="709"/>
        <w:rPr>
          <w:rFonts w:ascii="Times New Roman" w:hAnsi="Times New Roman" w:cs="Times New Roman"/>
          <w:sz w:val="24"/>
          <w:szCs w:val="24"/>
        </w:rPr>
      </w:pPr>
      <w:proofErr w:type="spellStart"/>
      <w:r w:rsidRPr="000352BE">
        <w:rPr>
          <w:rFonts w:ascii="Times New Roman" w:hAnsi="Times New Roman" w:cs="Times New Roman"/>
          <w:sz w:val="24"/>
          <w:szCs w:val="24"/>
        </w:rPr>
        <w:t>Hristovski</w:t>
      </w:r>
      <w:proofErr w:type="spellEnd"/>
      <w:r w:rsidRPr="000352BE">
        <w:rPr>
          <w:rFonts w:ascii="Times New Roman" w:hAnsi="Times New Roman" w:cs="Times New Roman"/>
          <w:sz w:val="24"/>
          <w:szCs w:val="24"/>
        </w:rPr>
        <w:t xml:space="preserve">, R., and </w:t>
      </w:r>
      <w:proofErr w:type="spellStart"/>
      <w:r w:rsidRPr="000352BE">
        <w:rPr>
          <w:rFonts w:ascii="Times New Roman" w:hAnsi="Times New Roman" w:cs="Times New Roman"/>
          <w:sz w:val="24"/>
          <w:szCs w:val="24"/>
        </w:rPr>
        <w:t>Balagué</w:t>
      </w:r>
      <w:proofErr w:type="spellEnd"/>
      <w:r w:rsidRPr="000352BE">
        <w:rPr>
          <w:rFonts w:ascii="Times New Roman" w:hAnsi="Times New Roman" w:cs="Times New Roman"/>
          <w:sz w:val="24"/>
          <w:szCs w:val="24"/>
        </w:rPr>
        <w:t xml:space="preserve">, N. (2010). Fatigue-induced spontaneous termination point–Nonequilibrium phase transitions and critical behavior in quasi-isometric exertion. </w:t>
      </w:r>
      <w:r w:rsidRPr="000352BE">
        <w:rPr>
          <w:rFonts w:ascii="Times New Roman" w:hAnsi="Times New Roman" w:cs="Times New Roman"/>
          <w:i/>
          <w:sz w:val="24"/>
          <w:szCs w:val="24"/>
        </w:rPr>
        <w:t>Hum</w:t>
      </w:r>
      <w:r w:rsidR="009733A6">
        <w:rPr>
          <w:rFonts w:ascii="Times New Roman" w:hAnsi="Times New Roman" w:cs="Times New Roman"/>
          <w:i/>
          <w:sz w:val="24"/>
          <w:szCs w:val="24"/>
        </w:rPr>
        <w:t>.</w:t>
      </w:r>
      <w:r w:rsidRPr="000352BE">
        <w:rPr>
          <w:rFonts w:ascii="Times New Roman" w:hAnsi="Times New Roman" w:cs="Times New Roman"/>
          <w:i/>
          <w:sz w:val="24"/>
          <w:szCs w:val="24"/>
        </w:rPr>
        <w:t xml:space="preserve"> Mov</w:t>
      </w:r>
      <w:r w:rsidR="009733A6">
        <w:rPr>
          <w:rFonts w:ascii="Times New Roman" w:hAnsi="Times New Roman" w:cs="Times New Roman"/>
          <w:i/>
          <w:sz w:val="24"/>
          <w:szCs w:val="24"/>
        </w:rPr>
        <w:t>.</w:t>
      </w:r>
      <w:r w:rsidRPr="000352BE">
        <w:rPr>
          <w:rFonts w:ascii="Times New Roman" w:hAnsi="Times New Roman" w:cs="Times New Roman"/>
          <w:i/>
          <w:sz w:val="24"/>
          <w:szCs w:val="24"/>
        </w:rPr>
        <w:t xml:space="preserve">  Sci</w:t>
      </w:r>
      <w:r w:rsidR="009733A6">
        <w:rPr>
          <w:rFonts w:ascii="Times New Roman" w:hAnsi="Times New Roman" w:cs="Times New Roman"/>
          <w:i/>
          <w:sz w:val="24"/>
          <w:szCs w:val="24"/>
        </w:rPr>
        <w:t>.</w:t>
      </w:r>
      <w:r w:rsidRPr="000352BE">
        <w:rPr>
          <w:rFonts w:ascii="Times New Roman" w:hAnsi="Times New Roman" w:cs="Times New Roman"/>
          <w:sz w:val="24"/>
          <w:szCs w:val="24"/>
        </w:rPr>
        <w:t xml:space="preserve"> 29, 483–493. </w:t>
      </w:r>
      <w:proofErr w:type="spellStart"/>
      <w:r w:rsidRPr="000352BE">
        <w:rPr>
          <w:rFonts w:ascii="Times New Roman" w:hAnsi="Times New Roman" w:cs="Times New Roman"/>
          <w:sz w:val="24"/>
          <w:szCs w:val="24"/>
        </w:rPr>
        <w:t>doi</w:t>
      </w:r>
      <w:proofErr w:type="spellEnd"/>
      <w:r w:rsidRPr="000352BE">
        <w:rPr>
          <w:rFonts w:ascii="Times New Roman" w:hAnsi="Times New Roman" w:cs="Times New Roman"/>
          <w:sz w:val="24"/>
          <w:szCs w:val="24"/>
        </w:rPr>
        <w:t>: 10.1016/j.humov.2010.05.004</w:t>
      </w:r>
    </w:p>
    <w:p w14:paraId="74417D78" w14:textId="77777777" w:rsidR="001D4254" w:rsidRPr="00904ABB" w:rsidRDefault="001D4254" w:rsidP="001D4254">
      <w:pPr>
        <w:pStyle w:val="Tekstkomentarza"/>
        <w:ind w:left="709" w:hanging="709"/>
        <w:rPr>
          <w:rFonts w:ascii="Times New Roman" w:hAnsi="Times New Roman" w:cs="Times New Roman"/>
          <w:sz w:val="24"/>
          <w:szCs w:val="24"/>
        </w:rPr>
      </w:pPr>
      <w:r w:rsidRPr="00904ABB">
        <w:rPr>
          <w:rFonts w:ascii="Times New Roman" w:hAnsi="Times New Roman" w:cs="Times New Roman"/>
          <w:sz w:val="24"/>
          <w:szCs w:val="24"/>
        </w:rPr>
        <w:t xml:space="preserve">Kelso, J. A. S. (2009). Synergies: atoms </w:t>
      </w:r>
      <w:proofErr w:type="spellStart"/>
      <w:r w:rsidRPr="00904ABB">
        <w:rPr>
          <w:rFonts w:ascii="Times New Roman" w:hAnsi="Times New Roman" w:cs="Times New Roman"/>
          <w:sz w:val="24"/>
          <w:szCs w:val="24"/>
        </w:rPr>
        <w:t>ofbrain</w:t>
      </w:r>
      <w:proofErr w:type="spellEnd"/>
      <w:r w:rsidRPr="00904ABB">
        <w:rPr>
          <w:rFonts w:ascii="Times New Roman" w:hAnsi="Times New Roman" w:cs="Times New Roman"/>
          <w:sz w:val="24"/>
          <w:szCs w:val="24"/>
        </w:rPr>
        <w:t xml:space="preserve"> and behavior. </w:t>
      </w:r>
      <w:r w:rsidRPr="00904ABB">
        <w:rPr>
          <w:rFonts w:ascii="Times New Roman" w:hAnsi="Times New Roman" w:cs="Times New Roman"/>
          <w:i/>
          <w:sz w:val="24"/>
          <w:szCs w:val="24"/>
        </w:rPr>
        <w:t>In Progress in Motor Control,</w:t>
      </w:r>
      <w:r w:rsidRPr="00904ABB">
        <w:rPr>
          <w:rFonts w:ascii="Times New Roman" w:hAnsi="Times New Roman" w:cs="Times New Roman"/>
          <w:sz w:val="24"/>
          <w:szCs w:val="24"/>
        </w:rPr>
        <w:t xml:space="preserve"> ed. D. </w:t>
      </w:r>
      <w:proofErr w:type="spellStart"/>
      <w:r w:rsidRPr="00904ABB">
        <w:rPr>
          <w:rFonts w:ascii="Times New Roman" w:hAnsi="Times New Roman" w:cs="Times New Roman"/>
          <w:sz w:val="24"/>
          <w:szCs w:val="24"/>
        </w:rPr>
        <w:t>Sternad</w:t>
      </w:r>
      <w:proofErr w:type="spellEnd"/>
      <w:r w:rsidRPr="00904ABB">
        <w:rPr>
          <w:rFonts w:ascii="Times New Roman" w:hAnsi="Times New Roman" w:cs="Times New Roman"/>
          <w:sz w:val="24"/>
          <w:szCs w:val="24"/>
        </w:rPr>
        <w:t xml:space="preserve"> (</w:t>
      </w:r>
      <w:proofErr w:type="spellStart"/>
      <w:r w:rsidRPr="00904ABB">
        <w:rPr>
          <w:rFonts w:ascii="Times New Roman" w:hAnsi="Times New Roman" w:cs="Times New Roman"/>
          <w:sz w:val="24"/>
          <w:szCs w:val="24"/>
        </w:rPr>
        <w:t>NewYork</w:t>
      </w:r>
      <w:proofErr w:type="spellEnd"/>
      <w:r w:rsidRPr="00904ABB">
        <w:rPr>
          <w:rFonts w:ascii="Times New Roman" w:hAnsi="Times New Roman" w:cs="Times New Roman"/>
          <w:sz w:val="24"/>
          <w:szCs w:val="24"/>
        </w:rPr>
        <w:t>, NY: Springer Science-Business Media, LLC), 83–91</w:t>
      </w:r>
    </w:p>
    <w:p w14:paraId="0F776A32" w14:textId="77777777" w:rsidR="001D4254" w:rsidRPr="00904ABB" w:rsidRDefault="00997B80" w:rsidP="001D4254">
      <w:pPr>
        <w:ind w:left="709" w:hanging="709"/>
        <w:rPr>
          <w:rFonts w:ascii="Times New Roman" w:hAnsi="Times New Roman" w:cs="Times New Roman"/>
          <w:sz w:val="24"/>
          <w:szCs w:val="24"/>
        </w:rPr>
      </w:pPr>
      <w:r w:rsidRPr="008500E8">
        <w:rPr>
          <w:rFonts w:ascii="Times New Roman" w:hAnsi="Times New Roman" w:cs="Times New Roman"/>
          <w:sz w:val="24"/>
          <w:szCs w:val="24"/>
          <w:rPrChange w:id="6" w:author="Jan Żebrowski" w:date="2020-09-14T11:46:00Z">
            <w:rPr>
              <w:rFonts w:ascii="Times New Roman" w:hAnsi="Times New Roman" w:cs="Times New Roman"/>
              <w:sz w:val="24"/>
              <w:szCs w:val="24"/>
              <w:highlight w:val="yellow"/>
            </w:rPr>
          </w:rPrChange>
        </w:rPr>
        <w:lastRenderedPageBreak/>
        <w:t xml:space="preserve">Kugler, N. P., Kelso, J. A. S., and Turvey, M. T. (1980). On the concept of coordinative structures as dissipative structures: I. Theoretical lines of convergence.  In </w:t>
      </w:r>
      <w:r w:rsidRPr="008500E8">
        <w:rPr>
          <w:rFonts w:ascii="Times New Roman" w:hAnsi="Times New Roman" w:cs="Times New Roman"/>
          <w:i/>
          <w:sz w:val="24"/>
          <w:szCs w:val="24"/>
          <w:rPrChange w:id="7" w:author="Jan Żebrowski" w:date="2020-09-14T11:46:00Z">
            <w:rPr>
              <w:rFonts w:ascii="Times New Roman" w:hAnsi="Times New Roman" w:cs="Times New Roman"/>
              <w:i/>
              <w:sz w:val="24"/>
              <w:szCs w:val="24"/>
              <w:highlight w:val="yellow"/>
            </w:rPr>
          </w:rPrChange>
        </w:rPr>
        <w:t>Tutorials in Motor Behavior</w:t>
      </w:r>
      <w:r w:rsidRPr="008500E8">
        <w:rPr>
          <w:rFonts w:ascii="Times New Roman" w:hAnsi="Times New Roman" w:cs="Times New Roman"/>
          <w:sz w:val="24"/>
          <w:szCs w:val="24"/>
          <w:rPrChange w:id="8" w:author="Jan Żebrowski" w:date="2020-09-14T11:46:00Z">
            <w:rPr>
              <w:rFonts w:ascii="Times New Roman" w:hAnsi="Times New Roman" w:cs="Times New Roman"/>
              <w:sz w:val="24"/>
              <w:szCs w:val="24"/>
              <w:highlight w:val="yellow"/>
            </w:rPr>
          </w:rPrChange>
        </w:rPr>
        <w:t xml:space="preserve">, ed. G. E. Stelmach and J. </w:t>
      </w:r>
      <w:proofErr w:type="spellStart"/>
      <w:r w:rsidRPr="008500E8">
        <w:rPr>
          <w:rFonts w:ascii="Times New Roman" w:hAnsi="Times New Roman" w:cs="Times New Roman"/>
          <w:sz w:val="24"/>
          <w:szCs w:val="24"/>
          <w:rPrChange w:id="9" w:author="Jan Żebrowski" w:date="2020-09-14T11:46:00Z">
            <w:rPr>
              <w:rFonts w:ascii="Times New Roman" w:hAnsi="Times New Roman" w:cs="Times New Roman"/>
              <w:sz w:val="24"/>
              <w:szCs w:val="24"/>
              <w:highlight w:val="yellow"/>
            </w:rPr>
          </w:rPrChange>
        </w:rPr>
        <w:t>Requin</w:t>
      </w:r>
      <w:proofErr w:type="spellEnd"/>
      <w:r w:rsidRPr="008500E8">
        <w:rPr>
          <w:rFonts w:ascii="Times New Roman" w:hAnsi="Times New Roman" w:cs="Times New Roman"/>
          <w:sz w:val="24"/>
          <w:szCs w:val="24"/>
          <w:rPrChange w:id="10" w:author="Jan Żebrowski" w:date="2020-09-14T11:46:00Z">
            <w:rPr>
              <w:rFonts w:ascii="Times New Roman" w:hAnsi="Times New Roman" w:cs="Times New Roman"/>
              <w:sz w:val="24"/>
              <w:szCs w:val="24"/>
              <w:highlight w:val="yellow"/>
            </w:rPr>
          </w:rPrChange>
        </w:rPr>
        <w:t xml:space="preserve"> (New York, NY: North-Holland), 3–47.</w:t>
      </w:r>
    </w:p>
    <w:p w14:paraId="7331AE8B" w14:textId="196FD2CD" w:rsidR="001D4254" w:rsidRPr="000352BE" w:rsidRDefault="00997B80" w:rsidP="001D4254">
      <w:pPr>
        <w:ind w:left="709" w:hanging="709"/>
        <w:jc w:val="both"/>
        <w:rPr>
          <w:rFonts w:ascii="Times New Roman" w:hAnsi="Times New Roman" w:cs="Times New Roman"/>
          <w:sz w:val="24"/>
          <w:szCs w:val="24"/>
        </w:rPr>
      </w:pPr>
      <w:proofErr w:type="spellStart"/>
      <w:r w:rsidRPr="000352BE">
        <w:rPr>
          <w:rFonts w:ascii="Times New Roman" w:hAnsi="Times New Roman" w:cs="Times New Roman"/>
          <w:iCs/>
          <w:sz w:val="24"/>
          <w:szCs w:val="24"/>
        </w:rPr>
        <w:t>Montull</w:t>
      </w:r>
      <w:proofErr w:type="spellEnd"/>
      <w:r w:rsidRPr="000352BE">
        <w:rPr>
          <w:rFonts w:ascii="Times New Roman" w:hAnsi="Times New Roman" w:cs="Times New Roman"/>
          <w:iCs/>
          <w:sz w:val="24"/>
          <w:szCs w:val="24"/>
        </w:rPr>
        <w:t xml:space="preserve">, L., Vázquez, P., </w:t>
      </w:r>
      <w:proofErr w:type="spellStart"/>
      <w:r w:rsidRPr="000352BE">
        <w:rPr>
          <w:rFonts w:ascii="Times New Roman" w:hAnsi="Times New Roman" w:cs="Times New Roman"/>
          <w:iCs/>
          <w:sz w:val="24"/>
          <w:szCs w:val="24"/>
        </w:rPr>
        <w:t>Rocas</w:t>
      </w:r>
      <w:proofErr w:type="spellEnd"/>
      <w:r w:rsidRPr="000352BE">
        <w:rPr>
          <w:rFonts w:ascii="Times New Roman" w:hAnsi="Times New Roman" w:cs="Times New Roman"/>
          <w:iCs/>
          <w:sz w:val="24"/>
          <w:szCs w:val="24"/>
        </w:rPr>
        <w:t xml:space="preserve">, L., </w:t>
      </w:r>
      <w:proofErr w:type="spellStart"/>
      <w:r w:rsidRPr="000352BE">
        <w:rPr>
          <w:rFonts w:ascii="Times New Roman" w:hAnsi="Times New Roman" w:cs="Times New Roman"/>
          <w:iCs/>
          <w:sz w:val="24"/>
          <w:szCs w:val="24"/>
        </w:rPr>
        <w:t>Hristovski</w:t>
      </w:r>
      <w:proofErr w:type="spellEnd"/>
      <w:r w:rsidRPr="000352BE">
        <w:rPr>
          <w:rFonts w:ascii="Times New Roman" w:hAnsi="Times New Roman" w:cs="Times New Roman"/>
          <w:iCs/>
          <w:sz w:val="24"/>
          <w:szCs w:val="24"/>
        </w:rPr>
        <w:t xml:space="preserve">, R., and </w:t>
      </w:r>
      <w:proofErr w:type="spellStart"/>
      <w:r w:rsidRPr="000352BE">
        <w:rPr>
          <w:rFonts w:ascii="Times New Roman" w:hAnsi="Times New Roman" w:cs="Times New Roman"/>
          <w:iCs/>
          <w:sz w:val="24"/>
          <w:szCs w:val="24"/>
        </w:rPr>
        <w:t>Balagué</w:t>
      </w:r>
      <w:proofErr w:type="spellEnd"/>
      <w:r w:rsidRPr="000352BE">
        <w:rPr>
          <w:rFonts w:ascii="Times New Roman" w:hAnsi="Times New Roman" w:cs="Times New Roman"/>
          <w:iCs/>
          <w:sz w:val="24"/>
          <w:szCs w:val="24"/>
        </w:rPr>
        <w:t xml:space="preserve">, N. (2020) Flow as an Embodied State. Informed Awareness of Slackline Walking. </w:t>
      </w:r>
      <w:r w:rsidRPr="000352BE">
        <w:rPr>
          <w:rFonts w:ascii="Times New Roman" w:hAnsi="Times New Roman" w:cs="Times New Roman"/>
          <w:i/>
          <w:iCs/>
          <w:sz w:val="24"/>
          <w:szCs w:val="24"/>
        </w:rPr>
        <w:t>Front</w:t>
      </w:r>
      <w:r w:rsidR="007A013A">
        <w:rPr>
          <w:rFonts w:ascii="Times New Roman" w:hAnsi="Times New Roman" w:cs="Times New Roman"/>
          <w:i/>
          <w:iCs/>
          <w:sz w:val="24"/>
          <w:szCs w:val="24"/>
        </w:rPr>
        <w:t>.</w:t>
      </w:r>
      <w:r w:rsidRPr="000352BE">
        <w:rPr>
          <w:rFonts w:ascii="Times New Roman" w:hAnsi="Times New Roman" w:cs="Times New Roman"/>
          <w:i/>
          <w:iCs/>
          <w:sz w:val="24"/>
          <w:szCs w:val="24"/>
        </w:rPr>
        <w:t xml:space="preserve"> Psychol</w:t>
      </w:r>
      <w:r w:rsidR="007A013A">
        <w:rPr>
          <w:rFonts w:ascii="Times New Roman" w:hAnsi="Times New Roman" w:cs="Times New Roman"/>
          <w:i/>
          <w:iCs/>
          <w:sz w:val="24"/>
          <w:szCs w:val="24"/>
        </w:rPr>
        <w:t>.</w:t>
      </w:r>
      <w:r w:rsidRPr="000352BE">
        <w:rPr>
          <w:rFonts w:ascii="Times New Roman" w:hAnsi="Times New Roman" w:cs="Times New Roman"/>
          <w:iCs/>
          <w:sz w:val="24"/>
          <w:szCs w:val="24"/>
        </w:rPr>
        <w:t xml:space="preserve"> 10:2993. </w:t>
      </w:r>
      <w:proofErr w:type="spellStart"/>
      <w:r w:rsidRPr="000352BE">
        <w:rPr>
          <w:rFonts w:ascii="Times New Roman" w:hAnsi="Times New Roman" w:cs="Times New Roman"/>
          <w:iCs/>
          <w:sz w:val="24"/>
          <w:szCs w:val="24"/>
        </w:rPr>
        <w:t>doi</w:t>
      </w:r>
      <w:proofErr w:type="spellEnd"/>
      <w:r w:rsidRPr="000352BE">
        <w:rPr>
          <w:rFonts w:ascii="Times New Roman" w:hAnsi="Times New Roman" w:cs="Times New Roman"/>
          <w:iCs/>
          <w:sz w:val="24"/>
          <w:szCs w:val="24"/>
        </w:rPr>
        <w:t xml:space="preserve">: 10.3389/fpsyg.2019.02993 </w:t>
      </w:r>
    </w:p>
    <w:p w14:paraId="5401F50B" w14:textId="175BD90F" w:rsidR="001A4D25" w:rsidRDefault="001A4D25" w:rsidP="001A4D25">
      <w:pPr>
        <w:pStyle w:val="Tekstkomentarza"/>
        <w:ind w:left="709" w:hanging="709"/>
        <w:rPr>
          <w:rFonts w:ascii="Times New Roman" w:hAnsi="Times New Roman" w:cs="Times New Roman"/>
          <w:sz w:val="24"/>
          <w:szCs w:val="24"/>
        </w:rPr>
      </w:pPr>
      <w:r w:rsidRPr="00904ABB">
        <w:rPr>
          <w:rFonts w:ascii="Times New Roman" w:hAnsi="Times New Roman" w:cs="Times New Roman"/>
          <w:sz w:val="24"/>
          <w:szCs w:val="24"/>
        </w:rPr>
        <w:t>Müller,</w:t>
      </w:r>
      <w:r>
        <w:rPr>
          <w:rFonts w:ascii="Times New Roman" w:hAnsi="Times New Roman" w:cs="Times New Roman"/>
          <w:sz w:val="24"/>
          <w:szCs w:val="24"/>
        </w:rPr>
        <w:t xml:space="preserve"> </w:t>
      </w:r>
      <w:proofErr w:type="spellStart"/>
      <w:r>
        <w:rPr>
          <w:rFonts w:ascii="Times New Roman" w:hAnsi="Times New Roman" w:cs="Times New Roman"/>
          <w:sz w:val="24"/>
          <w:szCs w:val="24"/>
        </w:rPr>
        <w:t>A.,Morley</w:t>
      </w:r>
      <w:proofErr w:type="spellEnd"/>
      <w:r>
        <w:rPr>
          <w:rFonts w:ascii="Times New Roman" w:hAnsi="Times New Roman" w:cs="Times New Roman"/>
          <w:sz w:val="24"/>
          <w:szCs w:val="24"/>
        </w:rPr>
        <w:t xml:space="preserve">-Davies, A., Barthel, P., </w:t>
      </w:r>
      <w:proofErr w:type="spellStart"/>
      <w:r>
        <w:rPr>
          <w:rFonts w:ascii="Times New Roman" w:hAnsi="Times New Roman" w:cs="Times New Roman"/>
          <w:sz w:val="24"/>
          <w:szCs w:val="24"/>
        </w:rPr>
        <w:t>Hnatkova</w:t>
      </w:r>
      <w:proofErr w:type="spellEnd"/>
      <w:r>
        <w:rPr>
          <w:rFonts w:ascii="Times New Roman" w:hAnsi="Times New Roman" w:cs="Times New Roman"/>
          <w:sz w:val="24"/>
          <w:szCs w:val="24"/>
        </w:rPr>
        <w:t xml:space="preserve">, K., Bauer, A., Ulm, K., Malik, M., Schmidt, G. (2012). Bivariate phase-rectified signal averaging for assessment of spontaneous </w:t>
      </w:r>
      <w:proofErr w:type="spellStart"/>
      <w:r>
        <w:rPr>
          <w:rFonts w:ascii="Times New Roman" w:hAnsi="Times New Roman" w:cs="Times New Roman"/>
          <w:sz w:val="24"/>
          <w:szCs w:val="24"/>
        </w:rPr>
        <w:t>barorreflex</w:t>
      </w:r>
      <w:proofErr w:type="spellEnd"/>
      <w:r>
        <w:rPr>
          <w:rFonts w:ascii="Times New Roman" w:hAnsi="Times New Roman" w:cs="Times New Roman"/>
          <w:sz w:val="24"/>
          <w:szCs w:val="24"/>
        </w:rPr>
        <w:t xml:space="preserve"> sensitivity: normalization of the results. </w:t>
      </w:r>
      <w:r w:rsidR="00997B80" w:rsidRPr="000352BE">
        <w:rPr>
          <w:rFonts w:ascii="Times New Roman" w:hAnsi="Times New Roman" w:cs="Times New Roman"/>
          <w:i/>
          <w:sz w:val="24"/>
          <w:szCs w:val="24"/>
        </w:rPr>
        <w:t>J</w:t>
      </w:r>
      <w:r w:rsidR="007A013A">
        <w:rPr>
          <w:rFonts w:ascii="Times New Roman" w:hAnsi="Times New Roman" w:cs="Times New Roman"/>
          <w:i/>
          <w:sz w:val="24"/>
          <w:szCs w:val="24"/>
        </w:rPr>
        <w:t>.</w:t>
      </w:r>
      <w:r w:rsidR="00997B80" w:rsidRPr="000352BE">
        <w:rPr>
          <w:rFonts w:ascii="Times New Roman" w:hAnsi="Times New Roman" w:cs="Times New Roman"/>
          <w:i/>
          <w:sz w:val="24"/>
          <w:szCs w:val="24"/>
        </w:rPr>
        <w:t xml:space="preserve"> Electrocardio</w:t>
      </w:r>
      <w:r w:rsidR="007A013A">
        <w:rPr>
          <w:rFonts w:ascii="Times New Roman" w:hAnsi="Times New Roman" w:cs="Times New Roman"/>
          <w:i/>
          <w:sz w:val="24"/>
          <w:szCs w:val="24"/>
        </w:rPr>
        <w:t>l.</w:t>
      </w:r>
      <w:r>
        <w:rPr>
          <w:rFonts w:ascii="Times New Roman" w:hAnsi="Times New Roman" w:cs="Times New Roman"/>
          <w:sz w:val="24"/>
          <w:szCs w:val="24"/>
        </w:rPr>
        <w:t xml:space="preserve">45,77-81.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r w:rsidR="00997B80" w:rsidRPr="000352BE">
        <w:rPr>
          <w:rFonts w:ascii="Times New Roman" w:hAnsi="Times New Roman" w:cs="Times New Roman"/>
          <w:sz w:val="24"/>
          <w:szCs w:val="24"/>
        </w:rPr>
        <w:t xml:space="preserve">10.1016/j.jelectrocard.2011.07.010 </w:t>
      </w:r>
    </w:p>
    <w:p w14:paraId="6A228C39" w14:textId="25D28CDF" w:rsidR="001D4254" w:rsidRPr="000352BE" w:rsidRDefault="001D4254" w:rsidP="001D4254">
      <w:pPr>
        <w:ind w:left="709" w:hanging="709"/>
        <w:rPr>
          <w:rFonts w:ascii="Times New Roman" w:hAnsi="Times New Roman" w:cs="Times New Roman"/>
          <w:sz w:val="24"/>
          <w:szCs w:val="24"/>
        </w:rPr>
      </w:pPr>
      <w:r w:rsidRPr="00904ABB">
        <w:rPr>
          <w:rFonts w:ascii="Times New Roman" w:hAnsi="Times New Roman" w:cs="Times New Roman"/>
          <w:sz w:val="24"/>
          <w:szCs w:val="24"/>
        </w:rPr>
        <w:t xml:space="preserve">Pol, R., </w:t>
      </w:r>
      <w:proofErr w:type="spellStart"/>
      <w:r w:rsidRPr="00904ABB">
        <w:rPr>
          <w:rFonts w:ascii="Times New Roman" w:hAnsi="Times New Roman" w:cs="Times New Roman"/>
          <w:sz w:val="24"/>
          <w:szCs w:val="24"/>
        </w:rPr>
        <w:t>Hristovski</w:t>
      </w:r>
      <w:proofErr w:type="spellEnd"/>
      <w:r w:rsidRPr="00904ABB">
        <w:rPr>
          <w:rFonts w:ascii="Times New Roman" w:hAnsi="Times New Roman" w:cs="Times New Roman"/>
          <w:sz w:val="24"/>
          <w:szCs w:val="24"/>
        </w:rPr>
        <w:t xml:space="preserve">, R., Medina, D., and </w:t>
      </w:r>
      <w:proofErr w:type="spellStart"/>
      <w:r w:rsidRPr="00904ABB">
        <w:rPr>
          <w:rFonts w:ascii="Times New Roman" w:hAnsi="Times New Roman" w:cs="Times New Roman"/>
          <w:sz w:val="24"/>
          <w:szCs w:val="24"/>
        </w:rPr>
        <w:t>Balagué</w:t>
      </w:r>
      <w:proofErr w:type="spellEnd"/>
      <w:r w:rsidRPr="00904ABB">
        <w:rPr>
          <w:rFonts w:ascii="Times New Roman" w:hAnsi="Times New Roman" w:cs="Times New Roman"/>
          <w:sz w:val="24"/>
          <w:szCs w:val="24"/>
        </w:rPr>
        <w:t xml:space="preserve">, N. (2018). From micro-to macroscopic sports injuries. Applying the complex dynamic systems approach to sports medicine- A narrative review. </w:t>
      </w:r>
      <w:proofErr w:type="spellStart"/>
      <w:r w:rsidRPr="00904ABB">
        <w:rPr>
          <w:rFonts w:ascii="Times New Roman" w:hAnsi="Times New Roman" w:cs="Times New Roman"/>
          <w:i/>
          <w:sz w:val="24"/>
          <w:szCs w:val="24"/>
        </w:rPr>
        <w:t>Bri</w:t>
      </w:r>
      <w:proofErr w:type="spellEnd"/>
      <w:r w:rsidR="00805557">
        <w:rPr>
          <w:rFonts w:ascii="Times New Roman" w:hAnsi="Times New Roman" w:cs="Times New Roman"/>
          <w:i/>
          <w:sz w:val="24"/>
          <w:szCs w:val="24"/>
        </w:rPr>
        <w:t>.</w:t>
      </w:r>
      <w:r w:rsidRPr="00904ABB">
        <w:rPr>
          <w:rFonts w:ascii="Times New Roman" w:hAnsi="Times New Roman" w:cs="Times New Roman"/>
          <w:i/>
          <w:sz w:val="24"/>
          <w:szCs w:val="24"/>
        </w:rPr>
        <w:t xml:space="preserve"> J</w:t>
      </w:r>
      <w:r w:rsidR="00805557">
        <w:rPr>
          <w:rFonts w:ascii="Times New Roman" w:hAnsi="Times New Roman" w:cs="Times New Roman"/>
          <w:i/>
          <w:sz w:val="24"/>
          <w:szCs w:val="24"/>
        </w:rPr>
        <w:t>.</w:t>
      </w:r>
      <w:r w:rsidRPr="00904ABB">
        <w:rPr>
          <w:rFonts w:ascii="Times New Roman" w:hAnsi="Times New Roman" w:cs="Times New Roman"/>
          <w:i/>
          <w:sz w:val="24"/>
          <w:szCs w:val="24"/>
        </w:rPr>
        <w:t xml:space="preserve"> Sp</w:t>
      </w:r>
      <w:r w:rsidR="00805557">
        <w:rPr>
          <w:rFonts w:ascii="Times New Roman" w:hAnsi="Times New Roman" w:cs="Times New Roman"/>
          <w:i/>
          <w:sz w:val="24"/>
          <w:szCs w:val="24"/>
        </w:rPr>
        <w:t>.</w:t>
      </w:r>
      <w:r w:rsidRPr="00904ABB">
        <w:rPr>
          <w:rFonts w:ascii="Times New Roman" w:hAnsi="Times New Roman" w:cs="Times New Roman"/>
          <w:i/>
          <w:sz w:val="24"/>
          <w:szCs w:val="24"/>
        </w:rPr>
        <w:t xml:space="preserve"> Med</w:t>
      </w:r>
      <w:r w:rsidR="00805557">
        <w:rPr>
          <w:rFonts w:ascii="Times New Roman" w:hAnsi="Times New Roman" w:cs="Times New Roman"/>
          <w:i/>
          <w:sz w:val="24"/>
          <w:szCs w:val="24"/>
        </w:rPr>
        <w:t>.</w:t>
      </w:r>
      <w:r w:rsidR="00997B80" w:rsidRPr="000352BE">
        <w:rPr>
          <w:rFonts w:ascii="Times New Roman" w:hAnsi="Times New Roman" w:cs="Times New Roman"/>
          <w:sz w:val="24"/>
          <w:szCs w:val="24"/>
        </w:rPr>
        <w:t xml:space="preserve">53(19), 1214-1220. </w:t>
      </w:r>
      <w:proofErr w:type="spellStart"/>
      <w:r w:rsidR="00997B80" w:rsidRPr="000352BE">
        <w:rPr>
          <w:rFonts w:ascii="Times New Roman" w:hAnsi="Times New Roman" w:cs="Times New Roman"/>
          <w:sz w:val="24"/>
          <w:szCs w:val="24"/>
        </w:rPr>
        <w:t>doi</w:t>
      </w:r>
      <w:proofErr w:type="spellEnd"/>
      <w:r w:rsidR="00997B80" w:rsidRPr="000352BE">
        <w:rPr>
          <w:rFonts w:ascii="Times New Roman" w:hAnsi="Times New Roman" w:cs="Times New Roman"/>
          <w:sz w:val="24"/>
          <w:szCs w:val="24"/>
        </w:rPr>
        <w:t>: 10.1136/bjsports-2016-097395. </w:t>
      </w:r>
    </w:p>
    <w:p w14:paraId="4A6A4FC2" w14:textId="6EB7D446" w:rsidR="001D4254" w:rsidRPr="00904ABB" w:rsidRDefault="001D4254" w:rsidP="001D4254">
      <w:pPr>
        <w:ind w:left="709" w:hanging="709"/>
        <w:jc w:val="both"/>
        <w:rPr>
          <w:rFonts w:ascii="Times New Roman" w:hAnsi="Times New Roman" w:cs="Times New Roman"/>
          <w:sz w:val="24"/>
          <w:szCs w:val="24"/>
        </w:rPr>
      </w:pPr>
      <w:r w:rsidRPr="00904ABB">
        <w:rPr>
          <w:rFonts w:ascii="Times New Roman" w:hAnsi="Times New Roman" w:cs="Times New Roman"/>
          <w:sz w:val="24"/>
          <w:szCs w:val="24"/>
        </w:rPr>
        <w:t xml:space="preserve">Shew, W. L., Yang, H., </w:t>
      </w:r>
      <w:proofErr w:type="spellStart"/>
      <w:r w:rsidRPr="00904ABB">
        <w:rPr>
          <w:rFonts w:ascii="Times New Roman" w:hAnsi="Times New Roman" w:cs="Times New Roman"/>
          <w:sz w:val="24"/>
          <w:szCs w:val="24"/>
        </w:rPr>
        <w:t>Petermann</w:t>
      </w:r>
      <w:proofErr w:type="spellEnd"/>
      <w:r w:rsidRPr="00904ABB">
        <w:rPr>
          <w:rFonts w:ascii="Times New Roman" w:hAnsi="Times New Roman" w:cs="Times New Roman"/>
          <w:sz w:val="24"/>
          <w:szCs w:val="24"/>
        </w:rPr>
        <w:t xml:space="preserve">, T., Roy, R., and </w:t>
      </w:r>
      <w:proofErr w:type="spellStart"/>
      <w:r w:rsidRPr="00904ABB">
        <w:rPr>
          <w:rFonts w:ascii="Times New Roman" w:hAnsi="Times New Roman" w:cs="Times New Roman"/>
          <w:sz w:val="24"/>
          <w:szCs w:val="24"/>
        </w:rPr>
        <w:t>Plenz</w:t>
      </w:r>
      <w:proofErr w:type="spellEnd"/>
      <w:r w:rsidRPr="00904ABB">
        <w:rPr>
          <w:rFonts w:ascii="Times New Roman" w:hAnsi="Times New Roman" w:cs="Times New Roman"/>
          <w:sz w:val="24"/>
          <w:szCs w:val="24"/>
        </w:rPr>
        <w:t xml:space="preserve">, D. (2009). Neuronal avalanches imply maximum dynamic range in cortical networks at criticality. </w:t>
      </w:r>
      <w:r w:rsidRPr="00904ABB">
        <w:rPr>
          <w:rFonts w:ascii="Times New Roman" w:hAnsi="Times New Roman" w:cs="Times New Roman"/>
          <w:i/>
          <w:sz w:val="24"/>
          <w:szCs w:val="24"/>
        </w:rPr>
        <w:t>J</w:t>
      </w:r>
      <w:r w:rsidR="00805557">
        <w:rPr>
          <w:rFonts w:ascii="Times New Roman" w:hAnsi="Times New Roman" w:cs="Times New Roman"/>
          <w:i/>
          <w:sz w:val="24"/>
          <w:szCs w:val="24"/>
        </w:rPr>
        <w:t>.</w:t>
      </w:r>
      <w:r w:rsidRPr="00904ABB">
        <w:rPr>
          <w:rFonts w:ascii="Times New Roman" w:hAnsi="Times New Roman" w:cs="Times New Roman"/>
          <w:i/>
          <w:sz w:val="24"/>
          <w:szCs w:val="24"/>
        </w:rPr>
        <w:t xml:space="preserve"> Neurosci</w:t>
      </w:r>
      <w:r w:rsidR="00805557">
        <w:rPr>
          <w:rFonts w:ascii="Times New Roman" w:hAnsi="Times New Roman" w:cs="Times New Roman"/>
          <w:i/>
          <w:sz w:val="24"/>
          <w:szCs w:val="24"/>
        </w:rPr>
        <w:t>.</w:t>
      </w:r>
      <w:r w:rsidRPr="00904ABB">
        <w:rPr>
          <w:rFonts w:ascii="Times New Roman" w:hAnsi="Times New Roman" w:cs="Times New Roman"/>
          <w:sz w:val="24"/>
          <w:szCs w:val="24"/>
        </w:rPr>
        <w:t xml:space="preserve">29, 15595–15600. </w:t>
      </w:r>
      <w:proofErr w:type="spellStart"/>
      <w:r w:rsidRPr="00904ABB">
        <w:rPr>
          <w:rFonts w:ascii="Times New Roman" w:hAnsi="Times New Roman" w:cs="Times New Roman"/>
          <w:sz w:val="24"/>
          <w:szCs w:val="24"/>
        </w:rPr>
        <w:t>doi</w:t>
      </w:r>
      <w:proofErr w:type="spellEnd"/>
      <w:r w:rsidRPr="00904ABB">
        <w:rPr>
          <w:rFonts w:ascii="Times New Roman" w:hAnsi="Times New Roman" w:cs="Times New Roman"/>
          <w:sz w:val="24"/>
          <w:szCs w:val="24"/>
        </w:rPr>
        <w:t xml:space="preserve">: 10.1523/JNEUROSCI.3864-09.2009 </w:t>
      </w:r>
    </w:p>
    <w:p w14:paraId="6B829247" w14:textId="77777777" w:rsidR="001D4254" w:rsidRPr="00904ABB" w:rsidRDefault="001D4254" w:rsidP="001D4254">
      <w:pPr>
        <w:ind w:left="709" w:hanging="709"/>
        <w:jc w:val="both"/>
        <w:rPr>
          <w:rFonts w:ascii="Times New Roman" w:hAnsi="Times New Roman" w:cs="Times New Roman"/>
          <w:sz w:val="24"/>
          <w:szCs w:val="24"/>
        </w:rPr>
      </w:pPr>
      <w:r w:rsidRPr="00904ABB">
        <w:rPr>
          <w:rFonts w:ascii="Times New Roman" w:hAnsi="Times New Roman" w:cs="Times New Roman"/>
          <w:sz w:val="24"/>
          <w:szCs w:val="24"/>
        </w:rPr>
        <w:t xml:space="preserve">Shu, Y., </w:t>
      </w:r>
      <w:proofErr w:type="spellStart"/>
      <w:r w:rsidRPr="00904ABB">
        <w:rPr>
          <w:rFonts w:ascii="Times New Roman" w:hAnsi="Times New Roman" w:cs="Times New Roman"/>
          <w:sz w:val="24"/>
          <w:szCs w:val="24"/>
        </w:rPr>
        <w:t>Hasenstaub</w:t>
      </w:r>
      <w:proofErr w:type="spellEnd"/>
      <w:r w:rsidRPr="00904ABB">
        <w:rPr>
          <w:rFonts w:ascii="Times New Roman" w:hAnsi="Times New Roman" w:cs="Times New Roman"/>
          <w:sz w:val="24"/>
          <w:szCs w:val="24"/>
        </w:rPr>
        <w:t xml:space="preserve">, A., and McCormick, D. A. (2003). Turning on and off recurrent balanced cortical activity. </w:t>
      </w:r>
      <w:r w:rsidRPr="00904ABB">
        <w:rPr>
          <w:rFonts w:ascii="Times New Roman" w:hAnsi="Times New Roman" w:cs="Times New Roman"/>
          <w:i/>
          <w:sz w:val="24"/>
          <w:szCs w:val="24"/>
        </w:rPr>
        <w:t>Nature</w:t>
      </w:r>
      <w:r w:rsidR="00805557">
        <w:rPr>
          <w:rFonts w:ascii="Times New Roman" w:hAnsi="Times New Roman" w:cs="Times New Roman"/>
          <w:i/>
          <w:sz w:val="24"/>
          <w:szCs w:val="24"/>
        </w:rPr>
        <w:t>.</w:t>
      </w:r>
      <w:r w:rsidRPr="00904ABB">
        <w:rPr>
          <w:rFonts w:ascii="Times New Roman" w:hAnsi="Times New Roman" w:cs="Times New Roman"/>
          <w:sz w:val="24"/>
          <w:szCs w:val="24"/>
        </w:rPr>
        <w:t xml:space="preserve"> 423, 288–293. </w:t>
      </w:r>
      <w:proofErr w:type="spellStart"/>
      <w:r w:rsidRPr="00904ABB">
        <w:rPr>
          <w:rFonts w:ascii="Times New Roman" w:hAnsi="Times New Roman" w:cs="Times New Roman"/>
          <w:sz w:val="24"/>
          <w:szCs w:val="24"/>
        </w:rPr>
        <w:t>doi</w:t>
      </w:r>
      <w:proofErr w:type="spellEnd"/>
      <w:r w:rsidRPr="00904ABB">
        <w:rPr>
          <w:rFonts w:ascii="Times New Roman" w:hAnsi="Times New Roman" w:cs="Times New Roman"/>
          <w:sz w:val="24"/>
          <w:szCs w:val="24"/>
        </w:rPr>
        <w:t xml:space="preserve">: 10.1038/nature01616 </w:t>
      </w:r>
    </w:p>
    <w:p w14:paraId="0B328E9B" w14:textId="021190E4" w:rsidR="001D4254" w:rsidRPr="000352BE" w:rsidRDefault="00997B80" w:rsidP="001D4254">
      <w:pPr>
        <w:spacing w:after="0" w:line="240" w:lineRule="auto"/>
        <w:ind w:left="709" w:hanging="709"/>
        <w:rPr>
          <w:rFonts w:ascii="Times New Roman" w:eastAsia="Times New Roman" w:hAnsi="Times New Roman" w:cs="Times New Roman"/>
          <w:color w:val="000000"/>
          <w:sz w:val="24"/>
          <w:szCs w:val="24"/>
          <w:shd w:val="clear" w:color="auto" w:fill="FFFFFF"/>
          <w:lang w:eastAsia="es-ES"/>
        </w:rPr>
      </w:pPr>
      <w:r w:rsidRPr="000352BE">
        <w:rPr>
          <w:rFonts w:ascii="Times New Roman" w:eastAsia="Times New Roman" w:hAnsi="Times New Roman" w:cs="Times New Roman"/>
          <w:color w:val="000000"/>
          <w:sz w:val="24"/>
          <w:szCs w:val="24"/>
          <w:shd w:val="clear" w:color="auto" w:fill="FFFFFF"/>
          <w:lang w:eastAsia="es-ES"/>
        </w:rPr>
        <w:t>Thompson E., and Varela F. (2001). Radical embodiment: neuronal dynamics and consciousness. </w:t>
      </w:r>
      <w:r w:rsidRPr="000352BE">
        <w:rPr>
          <w:rFonts w:ascii="Times New Roman" w:eastAsia="Times New Roman" w:hAnsi="Times New Roman" w:cs="Times New Roman"/>
          <w:i/>
          <w:color w:val="000000"/>
          <w:sz w:val="24"/>
          <w:szCs w:val="24"/>
          <w:shd w:val="clear" w:color="auto" w:fill="FFFFFF"/>
          <w:lang w:eastAsia="es-ES"/>
        </w:rPr>
        <w:t>Tren</w:t>
      </w:r>
      <w:r w:rsidR="00805557">
        <w:rPr>
          <w:rFonts w:ascii="Times New Roman" w:eastAsia="Times New Roman" w:hAnsi="Times New Roman" w:cs="Times New Roman"/>
          <w:i/>
          <w:color w:val="000000"/>
          <w:sz w:val="24"/>
          <w:szCs w:val="24"/>
          <w:shd w:val="clear" w:color="auto" w:fill="FFFFFF"/>
          <w:lang w:eastAsia="es-ES"/>
        </w:rPr>
        <w:t>d.</w:t>
      </w:r>
      <w:r w:rsidRPr="000352BE">
        <w:rPr>
          <w:rFonts w:ascii="Times New Roman" w:eastAsia="Times New Roman" w:hAnsi="Times New Roman" w:cs="Times New Roman"/>
          <w:i/>
          <w:color w:val="000000"/>
          <w:sz w:val="24"/>
          <w:szCs w:val="24"/>
          <w:shd w:val="clear" w:color="auto" w:fill="FFFFFF"/>
          <w:lang w:eastAsia="es-ES"/>
        </w:rPr>
        <w:t xml:space="preserve"> Cog</w:t>
      </w:r>
      <w:r w:rsidR="00805557">
        <w:rPr>
          <w:rFonts w:ascii="Times New Roman" w:eastAsia="Times New Roman" w:hAnsi="Times New Roman" w:cs="Times New Roman"/>
          <w:i/>
          <w:color w:val="000000"/>
          <w:sz w:val="24"/>
          <w:szCs w:val="24"/>
          <w:shd w:val="clear" w:color="auto" w:fill="FFFFFF"/>
          <w:lang w:eastAsia="es-ES"/>
        </w:rPr>
        <w:t>.</w:t>
      </w:r>
      <w:r w:rsidRPr="000352BE">
        <w:rPr>
          <w:rFonts w:ascii="Times New Roman" w:eastAsia="Times New Roman" w:hAnsi="Times New Roman" w:cs="Times New Roman"/>
          <w:i/>
          <w:color w:val="000000"/>
          <w:sz w:val="24"/>
          <w:szCs w:val="24"/>
          <w:shd w:val="clear" w:color="auto" w:fill="FFFFFF"/>
          <w:lang w:eastAsia="es-ES"/>
        </w:rPr>
        <w:t xml:space="preserve"> Sci</w:t>
      </w:r>
      <w:r w:rsidR="00805557">
        <w:rPr>
          <w:rFonts w:ascii="Times New Roman" w:eastAsia="Times New Roman" w:hAnsi="Times New Roman" w:cs="Times New Roman"/>
          <w:i/>
          <w:color w:val="000000"/>
          <w:sz w:val="24"/>
          <w:szCs w:val="24"/>
          <w:shd w:val="clear" w:color="auto" w:fill="FFFFFF"/>
          <w:lang w:eastAsia="es-ES"/>
        </w:rPr>
        <w:t>.</w:t>
      </w:r>
      <w:r w:rsidRPr="000352BE">
        <w:rPr>
          <w:rFonts w:ascii="Times New Roman" w:eastAsia="Times New Roman" w:hAnsi="Times New Roman" w:cs="Times New Roman"/>
          <w:color w:val="000000"/>
          <w:sz w:val="24"/>
          <w:szCs w:val="24"/>
          <w:shd w:val="clear" w:color="auto" w:fill="FFFFFF"/>
          <w:lang w:eastAsia="es-ES"/>
        </w:rPr>
        <w:t> 5, 418–425. doi:10.1016/S1364-6613(00)01750-2</w:t>
      </w:r>
    </w:p>
    <w:p w14:paraId="2D95777F" w14:textId="77777777" w:rsidR="001D4254" w:rsidRPr="000352BE" w:rsidRDefault="001D4254" w:rsidP="001D4254">
      <w:pPr>
        <w:spacing w:after="0" w:line="240" w:lineRule="auto"/>
        <w:ind w:left="709" w:hanging="709"/>
        <w:rPr>
          <w:rFonts w:ascii="Times New Roman" w:eastAsia="Times New Roman" w:hAnsi="Times New Roman" w:cs="Times New Roman"/>
          <w:color w:val="000000"/>
          <w:sz w:val="24"/>
          <w:szCs w:val="24"/>
          <w:shd w:val="clear" w:color="auto" w:fill="FFFFFF"/>
          <w:lang w:eastAsia="es-ES"/>
        </w:rPr>
      </w:pPr>
    </w:p>
    <w:p w14:paraId="1D5F94A0" w14:textId="76F028C2" w:rsidR="00FB4C6B" w:rsidRDefault="005F0513" w:rsidP="00DE30AF">
      <w:pPr>
        <w:ind w:left="709" w:hanging="709"/>
        <w:rPr>
          <w:rFonts w:ascii="Times New Roman" w:hAnsi="Times New Roman" w:cs="Times New Roman"/>
          <w:sz w:val="24"/>
          <w:szCs w:val="24"/>
        </w:rPr>
      </w:pPr>
      <w:r w:rsidRPr="005F0513">
        <w:rPr>
          <w:rFonts w:ascii="Times New Roman" w:hAnsi="Times New Roman" w:cs="Times New Roman"/>
          <w:sz w:val="24"/>
          <w:szCs w:val="24"/>
        </w:rPr>
        <w:t xml:space="preserve">Van Orden, G. C., Moreno, M. A., and Holden, J. G. (2003). A proper </w:t>
      </w:r>
      <w:proofErr w:type="spellStart"/>
      <w:r w:rsidRPr="005F0513">
        <w:rPr>
          <w:rFonts w:ascii="Times New Roman" w:hAnsi="Times New Roman" w:cs="Times New Roman"/>
          <w:sz w:val="24"/>
          <w:szCs w:val="24"/>
        </w:rPr>
        <w:t>metaphysicsfor</w:t>
      </w:r>
      <w:proofErr w:type="spellEnd"/>
      <w:r w:rsidRPr="005F0513">
        <w:rPr>
          <w:rFonts w:ascii="Times New Roman" w:hAnsi="Times New Roman" w:cs="Times New Roman"/>
          <w:sz w:val="24"/>
          <w:szCs w:val="24"/>
        </w:rPr>
        <w:t xml:space="preserve"> cognitive performance. </w:t>
      </w:r>
      <w:proofErr w:type="spellStart"/>
      <w:r w:rsidR="00997B80" w:rsidRPr="008500E8">
        <w:rPr>
          <w:rFonts w:ascii="Times New Roman" w:hAnsi="Times New Roman" w:cs="Times New Roman"/>
          <w:i/>
          <w:sz w:val="24"/>
          <w:szCs w:val="24"/>
          <w:rPrChange w:id="11" w:author="Jan Żebrowski" w:date="2020-09-14T11:46:00Z">
            <w:rPr>
              <w:rFonts w:ascii="Times New Roman" w:hAnsi="Times New Roman" w:cs="Times New Roman"/>
              <w:i/>
              <w:sz w:val="24"/>
              <w:szCs w:val="24"/>
              <w:highlight w:val="yellow"/>
            </w:rPr>
          </w:rPrChange>
        </w:rPr>
        <w:t>Nonlin</w:t>
      </w:r>
      <w:proofErr w:type="spellEnd"/>
      <w:r w:rsidR="00997B80" w:rsidRPr="008500E8">
        <w:rPr>
          <w:rFonts w:ascii="Times New Roman" w:hAnsi="Times New Roman" w:cs="Times New Roman"/>
          <w:i/>
          <w:sz w:val="24"/>
          <w:szCs w:val="24"/>
          <w:rPrChange w:id="12" w:author="Jan Żebrowski" w:date="2020-09-14T11:46:00Z">
            <w:rPr>
              <w:rFonts w:ascii="Times New Roman" w:hAnsi="Times New Roman" w:cs="Times New Roman"/>
              <w:i/>
              <w:sz w:val="24"/>
              <w:szCs w:val="24"/>
              <w:highlight w:val="yellow"/>
            </w:rPr>
          </w:rPrChange>
        </w:rPr>
        <w:t xml:space="preserve">. </w:t>
      </w:r>
      <w:proofErr w:type="spellStart"/>
      <w:r w:rsidR="00997B80" w:rsidRPr="008500E8">
        <w:rPr>
          <w:rFonts w:ascii="Times New Roman" w:hAnsi="Times New Roman" w:cs="Times New Roman"/>
          <w:i/>
          <w:sz w:val="24"/>
          <w:szCs w:val="24"/>
          <w:rPrChange w:id="13" w:author="Jan Żebrowski" w:date="2020-09-14T11:46:00Z">
            <w:rPr>
              <w:rFonts w:ascii="Times New Roman" w:hAnsi="Times New Roman" w:cs="Times New Roman"/>
              <w:i/>
              <w:sz w:val="24"/>
              <w:szCs w:val="24"/>
              <w:highlight w:val="yellow"/>
            </w:rPr>
          </w:rPrChange>
        </w:rPr>
        <w:t>Dyn</w:t>
      </w:r>
      <w:proofErr w:type="spellEnd"/>
      <w:r w:rsidR="00997B80" w:rsidRPr="008500E8">
        <w:rPr>
          <w:rFonts w:ascii="Times New Roman" w:hAnsi="Times New Roman" w:cs="Times New Roman"/>
          <w:i/>
          <w:sz w:val="24"/>
          <w:szCs w:val="24"/>
          <w:rPrChange w:id="14" w:author="Jan Żebrowski" w:date="2020-09-14T11:46:00Z">
            <w:rPr>
              <w:rFonts w:ascii="Times New Roman" w:hAnsi="Times New Roman" w:cs="Times New Roman"/>
              <w:i/>
              <w:sz w:val="24"/>
              <w:szCs w:val="24"/>
              <w:highlight w:val="yellow"/>
            </w:rPr>
          </w:rPrChange>
        </w:rPr>
        <w:t>. Psychol. Life Sci</w:t>
      </w:r>
      <w:r w:rsidRPr="008500E8">
        <w:rPr>
          <w:rFonts w:ascii="Times New Roman" w:hAnsi="Times New Roman" w:cs="Times New Roman"/>
          <w:sz w:val="24"/>
          <w:szCs w:val="24"/>
        </w:rPr>
        <w:t>.</w:t>
      </w:r>
      <w:r w:rsidRPr="005F0513">
        <w:rPr>
          <w:rFonts w:ascii="Times New Roman" w:hAnsi="Times New Roman" w:cs="Times New Roman"/>
          <w:sz w:val="24"/>
          <w:szCs w:val="24"/>
        </w:rPr>
        <w:t xml:space="preserve"> 7, 49–60. </w:t>
      </w:r>
      <w:proofErr w:type="spellStart"/>
      <w:r w:rsidRPr="005F0513">
        <w:rPr>
          <w:rFonts w:ascii="Times New Roman" w:hAnsi="Times New Roman" w:cs="Times New Roman"/>
          <w:sz w:val="24"/>
          <w:szCs w:val="24"/>
        </w:rPr>
        <w:t>doi</w:t>
      </w:r>
      <w:proofErr w:type="spellEnd"/>
      <w:r w:rsidRPr="005F0513">
        <w:rPr>
          <w:rFonts w:ascii="Times New Roman" w:hAnsi="Times New Roman" w:cs="Times New Roman"/>
          <w:sz w:val="24"/>
          <w:szCs w:val="24"/>
        </w:rPr>
        <w:t>: 10.1023/A:1020462025387</w:t>
      </w:r>
    </w:p>
    <w:p w14:paraId="76D57545" w14:textId="3C6FF949" w:rsidR="001D4254" w:rsidRPr="00904ABB" w:rsidRDefault="00997B80" w:rsidP="005F0513">
      <w:pPr>
        <w:ind w:left="709" w:hanging="709"/>
        <w:rPr>
          <w:rFonts w:ascii="Times New Roman" w:hAnsi="Times New Roman" w:cs="Times New Roman"/>
          <w:sz w:val="24"/>
          <w:szCs w:val="24"/>
          <w:lang w:val="es-ES"/>
        </w:rPr>
      </w:pPr>
      <w:r w:rsidRPr="000352BE">
        <w:rPr>
          <w:rFonts w:ascii="Times New Roman" w:hAnsi="Times New Roman" w:cs="Times New Roman"/>
          <w:sz w:val="24"/>
          <w:szCs w:val="24"/>
        </w:rPr>
        <w:t xml:space="preserve">Vázquez, P., </w:t>
      </w:r>
      <w:proofErr w:type="spellStart"/>
      <w:r w:rsidRPr="000352BE">
        <w:rPr>
          <w:rFonts w:ascii="Times New Roman" w:hAnsi="Times New Roman" w:cs="Times New Roman"/>
          <w:sz w:val="24"/>
          <w:szCs w:val="24"/>
        </w:rPr>
        <w:t>Hristovski</w:t>
      </w:r>
      <w:proofErr w:type="spellEnd"/>
      <w:r w:rsidRPr="000352BE">
        <w:rPr>
          <w:rFonts w:ascii="Times New Roman" w:hAnsi="Times New Roman" w:cs="Times New Roman"/>
          <w:sz w:val="24"/>
          <w:szCs w:val="24"/>
        </w:rPr>
        <w:t xml:space="preserve">, R., and </w:t>
      </w:r>
      <w:proofErr w:type="spellStart"/>
      <w:r w:rsidRPr="000352BE">
        <w:rPr>
          <w:rFonts w:ascii="Times New Roman" w:hAnsi="Times New Roman" w:cs="Times New Roman"/>
          <w:sz w:val="24"/>
          <w:szCs w:val="24"/>
        </w:rPr>
        <w:t>Balagué</w:t>
      </w:r>
      <w:proofErr w:type="spellEnd"/>
      <w:r w:rsidRPr="000352BE">
        <w:rPr>
          <w:rFonts w:ascii="Times New Roman" w:hAnsi="Times New Roman" w:cs="Times New Roman"/>
          <w:sz w:val="24"/>
          <w:szCs w:val="24"/>
        </w:rPr>
        <w:t xml:space="preserve">, N. (2016). The path to exhaustion. Time-variability  properties of coordinative variables during continuous exercise. </w:t>
      </w:r>
      <w:r w:rsidR="001D4254" w:rsidRPr="00904ABB">
        <w:rPr>
          <w:rFonts w:ascii="Times New Roman" w:hAnsi="Times New Roman" w:cs="Times New Roman"/>
          <w:i/>
          <w:sz w:val="24"/>
          <w:szCs w:val="24"/>
          <w:lang w:val="es-ES"/>
        </w:rPr>
        <w:t>Fron</w:t>
      </w:r>
      <w:r w:rsidR="00805557">
        <w:rPr>
          <w:rFonts w:ascii="Times New Roman" w:hAnsi="Times New Roman" w:cs="Times New Roman"/>
          <w:i/>
          <w:sz w:val="24"/>
          <w:szCs w:val="24"/>
          <w:lang w:val="es-ES"/>
        </w:rPr>
        <w:t>t.</w:t>
      </w:r>
      <w:r w:rsidR="001D4254" w:rsidRPr="00904ABB">
        <w:rPr>
          <w:rFonts w:ascii="Times New Roman" w:hAnsi="Times New Roman" w:cs="Times New Roman"/>
          <w:i/>
          <w:sz w:val="24"/>
          <w:szCs w:val="24"/>
          <w:lang w:val="es-ES"/>
        </w:rPr>
        <w:t>Physiol</w:t>
      </w:r>
      <w:r w:rsidR="00805557">
        <w:rPr>
          <w:rFonts w:ascii="Times New Roman" w:hAnsi="Times New Roman" w:cs="Times New Roman"/>
          <w:i/>
          <w:sz w:val="24"/>
          <w:szCs w:val="24"/>
          <w:lang w:val="es-ES"/>
        </w:rPr>
        <w:t>.</w:t>
      </w:r>
      <w:r w:rsidR="001D4254" w:rsidRPr="00904ABB">
        <w:rPr>
          <w:rFonts w:ascii="Times New Roman" w:hAnsi="Times New Roman" w:cs="Times New Roman"/>
          <w:sz w:val="24"/>
          <w:szCs w:val="24"/>
          <w:lang w:val="es-ES"/>
        </w:rPr>
        <w:t xml:space="preserve"> 7:37. doi: 10.3389/fphys.2016. 00037 </w:t>
      </w:r>
    </w:p>
    <w:p w14:paraId="7600CC47" w14:textId="77777777" w:rsidR="00B00696" w:rsidRDefault="00B00696" w:rsidP="006D5B93">
      <w:pPr>
        <w:spacing w:after="0" w:line="240" w:lineRule="auto"/>
        <w:ind w:left="720" w:hanging="720"/>
        <w:rPr>
          <w:rFonts w:ascii="Times New Roman" w:hAnsi="Times New Roman" w:cs="Times New Roman"/>
          <w:sz w:val="24"/>
          <w:szCs w:val="24"/>
        </w:rPr>
      </w:pPr>
    </w:p>
    <w:p w14:paraId="17A9B582" w14:textId="77777777" w:rsidR="00B00696" w:rsidRDefault="00B00696" w:rsidP="006D5B93">
      <w:pPr>
        <w:spacing w:after="0" w:line="240" w:lineRule="auto"/>
        <w:ind w:left="720" w:hanging="720"/>
        <w:rPr>
          <w:rFonts w:ascii="Times New Roman" w:hAnsi="Times New Roman" w:cs="Times New Roman"/>
          <w:sz w:val="24"/>
          <w:szCs w:val="24"/>
        </w:rPr>
      </w:pPr>
    </w:p>
    <w:p w14:paraId="64A4FD7D" w14:textId="77777777" w:rsidR="00C6324C" w:rsidRPr="006B2D5B" w:rsidRDefault="00C6324C" w:rsidP="00AB0845">
      <w:pPr>
        <w:pStyle w:val="NormalnyWeb"/>
        <w:shd w:val="clear" w:color="auto" w:fill="FFFFFF"/>
        <w:spacing w:line="240" w:lineRule="atLeast"/>
        <w:textAlignment w:val="baseline"/>
      </w:pPr>
    </w:p>
    <w:p w14:paraId="289D8645" w14:textId="77777777" w:rsidR="00686C9D" w:rsidRPr="006B2D5B" w:rsidRDefault="00686C9D" w:rsidP="006B2D5B">
      <w:pPr>
        <w:rPr>
          <w:rFonts w:ascii="Times New Roman" w:hAnsi="Times New Roman" w:cs="Times New Roman"/>
          <w:sz w:val="24"/>
          <w:szCs w:val="24"/>
          <w:u w:val="single"/>
        </w:rPr>
      </w:pPr>
    </w:p>
    <w:sectPr w:rsidR="00686C9D" w:rsidRPr="006B2D5B" w:rsidSect="00CD46E2">
      <w:headerReference w:type="even" r:id="rId17"/>
      <w:headerReference w:type="default" r:id="rId18"/>
      <w:footerReference w:type="even" r:id="rId19"/>
      <w:footerReference w:type="default" r:id="rId20"/>
      <w:headerReference w:type="first" r:id="rId21"/>
      <w:pgSz w:w="12240" w:h="15840"/>
      <w:pgMar w:top="1138" w:right="1181" w:bottom="1138" w:left="1282"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4CFAA" w14:textId="77777777" w:rsidR="00C32599" w:rsidRDefault="00C32599" w:rsidP="00117666">
      <w:pPr>
        <w:spacing w:after="0" w:line="240" w:lineRule="auto"/>
      </w:pPr>
      <w:r>
        <w:separator/>
      </w:r>
    </w:p>
  </w:endnote>
  <w:endnote w:type="continuationSeparator" w:id="0">
    <w:p w14:paraId="753AC744" w14:textId="77777777" w:rsidR="00C32599" w:rsidRDefault="00C32599" w:rsidP="0011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20002A87" w:usb1="00000000" w:usb2="00000000"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FD8F6" w14:textId="6AD2EC4A" w:rsidR="00C32599" w:rsidRPr="00577C4C" w:rsidRDefault="00C32599">
    <w:pPr>
      <w:pStyle w:val="Stopka"/>
      <w:rPr>
        <w:color w:val="C00000"/>
        <w:szCs w:val="24"/>
      </w:rPr>
    </w:pPr>
    <w:r>
      <w:rPr>
        <w:noProof/>
        <w:color w:val="C00000"/>
        <w:szCs w:val="24"/>
        <w:lang w:val="es-ES" w:eastAsia="es-ES"/>
      </w:rPr>
      <mc:AlternateContent>
        <mc:Choice Requires="wps">
          <w:drawing>
            <wp:anchor distT="0" distB="0" distL="114300" distR="114300" simplePos="0" relativeHeight="251662336" behindDoc="0" locked="0" layoutInCell="1" allowOverlap="1" wp14:anchorId="22FB5FC8" wp14:editId="5D283700">
              <wp:simplePos x="0" y="0"/>
              <wp:positionH relativeFrom="column">
                <wp:posOffset>-108585</wp:posOffset>
              </wp:positionH>
              <wp:positionV relativeFrom="paragraph">
                <wp:posOffset>-58420</wp:posOffset>
              </wp:positionV>
              <wp:extent cx="3672205" cy="423545"/>
              <wp:effectExtent l="0" t="0" r="10795"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423545"/>
                      </a:xfrm>
                      <a:prstGeom prst="rect">
                        <a:avLst/>
                      </a:prstGeom>
                      <a:solidFill>
                        <a:srgbClr val="FFFFFF"/>
                      </a:solidFill>
                      <a:ln w="9525">
                        <a:noFill/>
                        <a:miter lim="800000"/>
                        <a:headEnd/>
                        <a:tailEnd/>
                      </a:ln>
                    </wps:spPr>
                    <wps:txbx>
                      <w:txbxContent>
                        <w:p w14:paraId="66ED3338" w14:textId="77777777" w:rsidR="00C32599" w:rsidRPr="00E9561B" w:rsidRDefault="00C32599">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FB5FC8" id="_x0000_t202" coordsize="21600,21600" o:spt="202" path="m,l,21600r21600,l21600,xe">
              <v:stroke joinstyle="miter"/>
              <v:path gradientshapeok="t" o:connecttype="rect"/>
            </v:shapetype>
            <v:shape id="Text Box 2" o:spid="_x0000_s1026" type="#_x0000_t202" style="position:absolute;margin-left:-8.55pt;margin-top:-4.6pt;width:289.15pt;height:33.3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" stroked="f">
              <v:textbox style="mso-fit-shape-to-text:t">
                <w:txbxContent>
                  <w:p w14:paraId="66ED3338" w14:textId="77777777" w:rsidR="00C32599" w:rsidRPr="00E9561B" w:rsidRDefault="00C32599">
                    <w:pPr>
                      <w:rPr>
                        <w:color w:val="C00000"/>
                      </w:rPr>
                    </w:pPr>
                    <w:r w:rsidRPr="00E9561B">
                      <w:rPr>
                        <w:color w:val="C00000"/>
                      </w:rPr>
                      <w:t>This is a provisional file, not the final typeset article</w:t>
                    </w:r>
                  </w:p>
                </w:txbxContent>
              </v:textbox>
            </v:shape>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20963DE5" wp14:editId="259464FD">
              <wp:simplePos x="0" y="0"/>
              <wp:positionH relativeFrom="margin">
                <wp:align>right</wp:align>
              </wp:positionH>
              <wp:positionV relativeFrom="bottomMargin">
                <wp:align>top</wp:align>
              </wp:positionV>
              <wp:extent cx="1508760" cy="28384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83845"/>
                      </a:xfrm>
                      <a:prstGeom prst="rect">
                        <a:avLst/>
                      </a:prstGeom>
                      <a:noFill/>
                      <a:ln w="6350">
                        <a:noFill/>
                      </a:ln>
                      <a:effectLst/>
                    </wps:spPr>
                    <wps:txbx>
                      <w:txbxContent>
                        <w:p w14:paraId="1AB18AE3" w14:textId="77777777" w:rsidR="00C32599" w:rsidRPr="00577C4C" w:rsidRDefault="00C32599">
                          <w:pPr>
                            <w:pStyle w:val="Stopka"/>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360536">
                            <w:rPr>
                              <w:noProof/>
                              <w:color w:val="000000" w:themeColor="text1"/>
                              <w:sz w:val="24"/>
                              <w:szCs w:val="40"/>
                            </w:rPr>
                            <w:t>14</w:t>
                          </w:r>
                          <w:r w:rsidRPr="00577C4C">
                            <w:rPr>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963DE5" id="Text Box 1" o:spid="_x0000_s1027" type="#_x0000_t202" style="position:absolute;margin-left:67.6pt;margin-top:0;width:118.8pt;height:22.3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" filled="f" stroked="f" strokeweight=".5pt">
              <v:textbox style="mso-fit-shape-to-text:t">
                <w:txbxContent>
                  <w:p w14:paraId="1AB18AE3" w14:textId="77777777" w:rsidR="00C32599" w:rsidRPr="00577C4C" w:rsidRDefault="00C32599">
                    <w:pPr>
                      <w:pStyle w:val="Stopka"/>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360536">
                      <w:rPr>
                        <w:noProof/>
                        <w:color w:val="000000" w:themeColor="text1"/>
                        <w:sz w:val="24"/>
                        <w:szCs w:val="40"/>
                      </w:rPr>
                      <w:t>14</w:t>
                    </w:r>
                    <w:r w:rsidRPr="00577C4C">
                      <w:rPr>
                        <w:color w:val="000000" w:themeColor="text1"/>
                        <w:sz w:val="24"/>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9CCD" w14:textId="420267D4" w:rsidR="00C32599" w:rsidRPr="00577C4C" w:rsidRDefault="00C32599">
    <w:pPr>
      <w:pStyle w:val="Stopka"/>
      <w:rPr>
        <w:b/>
        <w:sz w:val="20"/>
        <w:szCs w:val="24"/>
      </w:rPr>
    </w:pPr>
    <w:r>
      <w:rPr>
        <w:noProof/>
        <w:lang w:val="es-ES" w:eastAsia="es-ES"/>
      </w:rPr>
      <mc:AlternateContent>
        <mc:Choice Requires="wps">
          <w:drawing>
            <wp:anchor distT="0" distB="0" distL="114300" distR="114300" simplePos="0" relativeHeight="251654144" behindDoc="0" locked="0" layoutInCell="1" allowOverlap="1" wp14:anchorId="3ED1438C" wp14:editId="7F141F51">
              <wp:simplePos x="0" y="0"/>
              <wp:positionH relativeFrom="margin">
                <wp:align>right</wp:align>
              </wp:positionH>
              <wp:positionV relativeFrom="bottomMargin">
                <wp:align>top</wp:align>
              </wp:positionV>
              <wp:extent cx="1508760" cy="28384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83845"/>
                      </a:xfrm>
                      <a:prstGeom prst="rect">
                        <a:avLst/>
                      </a:prstGeom>
                      <a:noFill/>
                      <a:ln w="6350">
                        <a:noFill/>
                      </a:ln>
                      <a:effectLst/>
                    </wps:spPr>
                    <wps:txbx>
                      <w:txbxContent>
                        <w:p w14:paraId="6B32C659" w14:textId="77777777" w:rsidR="00C32599" w:rsidRPr="00577C4C" w:rsidRDefault="00C32599">
                          <w:pPr>
                            <w:pStyle w:val="Stopka"/>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360536">
                            <w:rPr>
                              <w:noProof/>
                              <w:color w:val="000000" w:themeColor="text1"/>
                              <w:sz w:val="24"/>
                              <w:szCs w:val="40"/>
                            </w:rPr>
                            <w:t>11</w:t>
                          </w:r>
                          <w:r w:rsidRPr="00577C4C">
                            <w:rPr>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D1438C" id="_x0000_t202" coordsize="21600,21600" o:spt="202" path="m,l,21600r21600,l21600,xe">
              <v:stroke joinstyle="miter"/>
              <v:path gradientshapeok="t" o:connecttype="rect"/>
            </v:shapetype>
            <v:shape id="Text Box 56" o:spid="_x0000_s1028" type="#_x0000_t202" style="position:absolute;margin-left:67.6pt;margin-top:0;width:118.8pt;height:22.35pt;z-index:25165414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" filled="f" stroked="f" strokeweight=".5pt">
              <v:textbox style="mso-fit-shape-to-text:t">
                <w:txbxContent>
                  <w:p w14:paraId="6B32C659" w14:textId="77777777" w:rsidR="00C32599" w:rsidRPr="00577C4C" w:rsidRDefault="00C32599">
                    <w:pPr>
                      <w:pStyle w:val="Stopka"/>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360536">
                      <w:rPr>
                        <w:noProof/>
                        <w:color w:val="000000" w:themeColor="text1"/>
                        <w:sz w:val="24"/>
                        <w:szCs w:val="40"/>
                      </w:rPr>
                      <w:t>11</w:t>
                    </w:r>
                    <w:r w:rsidRPr="00577C4C">
                      <w:rPr>
                        <w:color w:val="000000" w:themeColor="text1"/>
                        <w:sz w:val="24"/>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906BF" w14:textId="77777777" w:rsidR="00C32599" w:rsidRDefault="00C32599" w:rsidP="00117666">
      <w:pPr>
        <w:spacing w:after="0" w:line="240" w:lineRule="auto"/>
      </w:pPr>
      <w:r>
        <w:separator/>
      </w:r>
    </w:p>
  </w:footnote>
  <w:footnote w:type="continuationSeparator" w:id="0">
    <w:p w14:paraId="2893D69C" w14:textId="77777777" w:rsidR="00C32599" w:rsidRDefault="00C32599" w:rsidP="001176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5CFC2" w14:textId="77777777" w:rsidR="00C32599" w:rsidRPr="007E3148" w:rsidRDefault="00C32599">
    <w:pPr>
      <w:pStyle w:val="Nagwek"/>
      <w:rPr>
        <w:b/>
      </w:rPr>
    </w:pPr>
    <w:r w:rsidRPr="007E3148">
      <w:rPr>
        <w:b/>
      </w:rPr>
      <w:ptab w:relativeTo="margin" w:alignment="center" w:leader="none"/>
    </w:r>
    <w:r w:rsidRPr="007E3148">
      <w:rPr>
        <w:b/>
      </w:rPr>
      <w:ptab w:relativeTo="margin" w:alignment="right" w:leader="none"/>
    </w:r>
    <w:r w:rsidRPr="007E3148">
      <w:rPr>
        <w:b/>
      </w:rPr>
      <w:t>Running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313E3" w14:textId="77777777" w:rsidR="00C32599" w:rsidRPr="007E3148" w:rsidRDefault="00C32599" w:rsidP="00686C9D">
    <w:pPr>
      <w:pStyle w:val="Nagwek"/>
      <w:rPr>
        <w:b/>
      </w:rPr>
    </w:pPr>
    <w:r w:rsidRPr="007E3148">
      <w:rPr>
        <w:b/>
      </w:rPr>
      <w:ptab w:relativeTo="margin" w:alignment="center" w:leader="none"/>
    </w:r>
    <w:r w:rsidRPr="007E3148">
      <w:rPr>
        <w:b/>
      </w:rPr>
      <w:ptab w:relativeTo="margin" w:alignment="right" w:leader="none"/>
    </w:r>
    <w:r w:rsidRPr="007E3148">
      <w:rPr>
        <w:b/>
      </w:rPr>
      <w:t>Running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1E086" w14:textId="77777777" w:rsidR="00C32599" w:rsidRDefault="00C32599">
    <w:pPr>
      <w:pStyle w:val="Nagwek"/>
    </w:pPr>
    <w:r w:rsidRPr="005A1D84">
      <w:rPr>
        <w:b/>
        <w:noProof/>
        <w:color w:val="A6A6A6" w:themeColor="background1" w:themeShade="A6"/>
        <w:lang w:val="es-ES" w:eastAsia="es-ES"/>
      </w:rPr>
      <w:drawing>
        <wp:inline distT="0" distB="0" distL="0" distR="0" wp14:anchorId="7D192507" wp14:editId="48AE6F36">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9"/>
  </w:num>
  <w:num w:numId="3">
    <w:abstractNumId w:val="1"/>
  </w:num>
  <w:num w:numId="4">
    <w:abstractNumId w:val="1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3"/>
  </w:num>
  <w:num w:numId="9">
    <w:abstractNumId w:val="6"/>
  </w:num>
  <w:num w:numId="10">
    <w:abstractNumId w:val="4"/>
  </w:num>
  <w:num w:numId="11">
    <w:abstractNumId w:val="2"/>
  </w:num>
  <w:num w:numId="12">
    <w:abstractNumId w:val="11"/>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n Żebrowski">
    <w15:presenceInfo w15:providerId="Windows Live" w15:userId="fe080f75faa904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28FA"/>
    <w:rsid w:val="0000189B"/>
    <w:rsid w:val="000021BD"/>
    <w:rsid w:val="0000360F"/>
    <w:rsid w:val="0000380F"/>
    <w:rsid w:val="00003E23"/>
    <w:rsid w:val="000047D3"/>
    <w:rsid w:val="00005063"/>
    <w:rsid w:val="0000678D"/>
    <w:rsid w:val="00010267"/>
    <w:rsid w:val="000114C5"/>
    <w:rsid w:val="000114E9"/>
    <w:rsid w:val="00012C5A"/>
    <w:rsid w:val="000139E2"/>
    <w:rsid w:val="00013C06"/>
    <w:rsid w:val="00014116"/>
    <w:rsid w:val="00014A7A"/>
    <w:rsid w:val="00014C40"/>
    <w:rsid w:val="00014D51"/>
    <w:rsid w:val="00015D94"/>
    <w:rsid w:val="00016610"/>
    <w:rsid w:val="000168F9"/>
    <w:rsid w:val="00020FD5"/>
    <w:rsid w:val="00021B70"/>
    <w:rsid w:val="00024465"/>
    <w:rsid w:val="00024CE8"/>
    <w:rsid w:val="00024F4F"/>
    <w:rsid w:val="00025B0D"/>
    <w:rsid w:val="00026287"/>
    <w:rsid w:val="00026DDA"/>
    <w:rsid w:val="00027311"/>
    <w:rsid w:val="0002766F"/>
    <w:rsid w:val="00030928"/>
    <w:rsid w:val="000312E3"/>
    <w:rsid w:val="00032A74"/>
    <w:rsid w:val="00034304"/>
    <w:rsid w:val="000352BE"/>
    <w:rsid w:val="00035434"/>
    <w:rsid w:val="00037B61"/>
    <w:rsid w:val="00041154"/>
    <w:rsid w:val="0004158D"/>
    <w:rsid w:val="00041C96"/>
    <w:rsid w:val="00042472"/>
    <w:rsid w:val="000458E4"/>
    <w:rsid w:val="000468A4"/>
    <w:rsid w:val="000477BC"/>
    <w:rsid w:val="000517CE"/>
    <w:rsid w:val="00052F24"/>
    <w:rsid w:val="000531A5"/>
    <w:rsid w:val="00054119"/>
    <w:rsid w:val="000552CB"/>
    <w:rsid w:val="000569AB"/>
    <w:rsid w:val="000603DF"/>
    <w:rsid w:val="00061677"/>
    <w:rsid w:val="00063043"/>
    <w:rsid w:val="00063D84"/>
    <w:rsid w:val="0006546E"/>
    <w:rsid w:val="000712DD"/>
    <w:rsid w:val="000716B9"/>
    <w:rsid w:val="00072BDE"/>
    <w:rsid w:val="00073D0E"/>
    <w:rsid w:val="000754E2"/>
    <w:rsid w:val="00076778"/>
    <w:rsid w:val="000772DA"/>
    <w:rsid w:val="00077D53"/>
    <w:rsid w:val="000801F6"/>
    <w:rsid w:val="00080D5F"/>
    <w:rsid w:val="00080D9E"/>
    <w:rsid w:val="00081394"/>
    <w:rsid w:val="00081CE8"/>
    <w:rsid w:val="00083267"/>
    <w:rsid w:val="00085675"/>
    <w:rsid w:val="0008687B"/>
    <w:rsid w:val="00090613"/>
    <w:rsid w:val="00091CF9"/>
    <w:rsid w:val="0009306B"/>
    <w:rsid w:val="00095462"/>
    <w:rsid w:val="000A2251"/>
    <w:rsid w:val="000A463F"/>
    <w:rsid w:val="000A6390"/>
    <w:rsid w:val="000B0C39"/>
    <w:rsid w:val="000B1E21"/>
    <w:rsid w:val="000B408D"/>
    <w:rsid w:val="000B6308"/>
    <w:rsid w:val="000B677C"/>
    <w:rsid w:val="000B682D"/>
    <w:rsid w:val="000C16CC"/>
    <w:rsid w:val="000C2536"/>
    <w:rsid w:val="000C5196"/>
    <w:rsid w:val="000C5807"/>
    <w:rsid w:val="000C7045"/>
    <w:rsid w:val="000D0998"/>
    <w:rsid w:val="000D2891"/>
    <w:rsid w:val="000D5CEF"/>
    <w:rsid w:val="000D6C2E"/>
    <w:rsid w:val="000D7847"/>
    <w:rsid w:val="000E0811"/>
    <w:rsid w:val="000E0B2A"/>
    <w:rsid w:val="000E176E"/>
    <w:rsid w:val="000E367E"/>
    <w:rsid w:val="000E4315"/>
    <w:rsid w:val="000E6117"/>
    <w:rsid w:val="000E6201"/>
    <w:rsid w:val="000E70E1"/>
    <w:rsid w:val="000E7C22"/>
    <w:rsid w:val="000F28FA"/>
    <w:rsid w:val="000F3E64"/>
    <w:rsid w:val="000F46B5"/>
    <w:rsid w:val="000F4ED5"/>
    <w:rsid w:val="000F57AD"/>
    <w:rsid w:val="000F58C0"/>
    <w:rsid w:val="000F5EBE"/>
    <w:rsid w:val="000F6C56"/>
    <w:rsid w:val="00101B44"/>
    <w:rsid w:val="00102DD3"/>
    <w:rsid w:val="0010327C"/>
    <w:rsid w:val="00104132"/>
    <w:rsid w:val="00105635"/>
    <w:rsid w:val="00107424"/>
    <w:rsid w:val="00110F23"/>
    <w:rsid w:val="0011175A"/>
    <w:rsid w:val="00111D3F"/>
    <w:rsid w:val="0011356D"/>
    <w:rsid w:val="00114423"/>
    <w:rsid w:val="00117666"/>
    <w:rsid w:val="00120394"/>
    <w:rsid w:val="001223A7"/>
    <w:rsid w:val="0012274A"/>
    <w:rsid w:val="00125E75"/>
    <w:rsid w:val="00126DB2"/>
    <w:rsid w:val="00127D49"/>
    <w:rsid w:val="0013037A"/>
    <w:rsid w:val="001354D1"/>
    <w:rsid w:val="0013625B"/>
    <w:rsid w:val="00137571"/>
    <w:rsid w:val="0014028D"/>
    <w:rsid w:val="00141B87"/>
    <w:rsid w:val="0014295E"/>
    <w:rsid w:val="001430E6"/>
    <w:rsid w:val="00146B2D"/>
    <w:rsid w:val="00146EF2"/>
    <w:rsid w:val="0014772D"/>
    <w:rsid w:val="001478DB"/>
    <w:rsid w:val="0015026B"/>
    <w:rsid w:val="00152A58"/>
    <w:rsid w:val="00154D14"/>
    <w:rsid w:val="00154FC2"/>
    <w:rsid w:val="001552C9"/>
    <w:rsid w:val="001556AF"/>
    <w:rsid w:val="00161504"/>
    <w:rsid w:val="0016275A"/>
    <w:rsid w:val="00162C01"/>
    <w:rsid w:val="00163E0C"/>
    <w:rsid w:val="001644E6"/>
    <w:rsid w:val="00164B0B"/>
    <w:rsid w:val="00165058"/>
    <w:rsid w:val="00167A23"/>
    <w:rsid w:val="00170162"/>
    <w:rsid w:val="00172654"/>
    <w:rsid w:val="001729BD"/>
    <w:rsid w:val="001738DC"/>
    <w:rsid w:val="00174F60"/>
    <w:rsid w:val="00176CBE"/>
    <w:rsid w:val="00177D84"/>
    <w:rsid w:val="001806C0"/>
    <w:rsid w:val="00181586"/>
    <w:rsid w:val="00182262"/>
    <w:rsid w:val="00183878"/>
    <w:rsid w:val="00183D16"/>
    <w:rsid w:val="00187C2D"/>
    <w:rsid w:val="00187F39"/>
    <w:rsid w:val="00190D8A"/>
    <w:rsid w:val="00191EE0"/>
    <w:rsid w:val="00192757"/>
    <w:rsid w:val="00192F1D"/>
    <w:rsid w:val="00193C43"/>
    <w:rsid w:val="001961EB"/>
    <w:rsid w:val="001964EF"/>
    <w:rsid w:val="001969BE"/>
    <w:rsid w:val="00196D7F"/>
    <w:rsid w:val="001A2A98"/>
    <w:rsid w:val="001A4157"/>
    <w:rsid w:val="001A4D25"/>
    <w:rsid w:val="001B086C"/>
    <w:rsid w:val="001B2764"/>
    <w:rsid w:val="001B57BE"/>
    <w:rsid w:val="001B5A49"/>
    <w:rsid w:val="001B5F3F"/>
    <w:rsid w:val="001C1876"/>
    <w:rsid w:val="001C1CE8"/>
    <w:rsid w:val="001C240F"/>
    <w:rsid w:val="001C3638"/>
    <w:rsid w:val="001C5C77"/>
    <w:rsid w:val="001C6926"/>
    <w:rsid w:val="001D252C"/>
    <w:rsid w:val="001D27DB"/>
    <w:rsid w:val="001D3C2B"/>
    <w:rsid w:val="001D3F6E"/>
    <w:rsid w:val="001D4254"/>
    <w:rsid w:val="001D4805"/>
    <w:rsid w:val="001D4D25"/>
    <w:rsid w:val="001D4E37"/>
    <w:rsid w:val="001D6E91"/>
    <w:rsid w:val="001D70AA"/>
    <w:rsid w:val="001D77AA"/>
    <w:rsid w:val="001E0212"/>
    <w:rsid w:val="001E0F63"/>
    <w:rsid w:val="001E154B"/>
    <w:rsid w:val="001E2769"/>
    <w:rsid w:val="001E2A46"/>
    <w:rsid w:val="001E59D7"/>
    <w:rsid w:val="001E6D13"/>
    <w:rsid w:val="001E72FA"/>
    <w:rsid w:val="001E7783"/>
    <w:rsid w:val="001E7F36"/>
    <w:rsid w:val="001F05F6"/>
    <w:rsid w:val="001F1B9E"/>
    <w:rsid w:val="001F1C13"/>
    <w:rsid w:val="001F4047"/>
    <w:rsid w:val="001F47F4"/>
    <w:rsid w:val="001F5B9F"/>
    <w:rsid w:val="001F6292"/>
    <w:rsid w:val="001F7001"/>
    <w:rsid w:val="001F7019"/>
    <w:rsid w:val="001F75A2"/>
    <w:rsid w:val="00200723"/>
    <w:rsid w:val="00201054"/>
    <w:rsid w:val="0020146B"/>
    <w:rsid w:val="00202534"/>
    <w:rsid w:val="00203140"/>
    <w:rsid w:val="00203A00"/>
    <w:rsid w:val="00205A4E"/>
    <w:rsid w:val="00207E07"/>
    <w:rsid w:val="0021050E"/>
    <w:rsid w:val="0021297C"/>
    <w:rsid w:val="00214CD4"/>
    <w:rsid w:val="00217BB4"/>
    <w:rsid w:val="00217C23"/>
    <w:rsid w:val="00220AEA"/>
    <w:rsid w:val="00220B88"/>
    <w:rsid w:val="00221EEC"/>
    <w:rsid w:val="00221F3A"/>
    <w:rsid w:val="0022368F"/>
    <w:rsid w:val="00224699"/>
    <w:rsid w:val="00225C75"/>
    <w:rsid w:val="00230446"/>
    <w:rsid w:val="00230A1C"/>
    <w:rsid w:val="00232BA2"/>
    <w:rsid w:val="0023437D"/>
    <w:rsid w:val="00236C3B"/>
    <w:rsid w:val="00237FFB"/>
    <w:rsid w:val="002401BC"/>
    <w:rsid w:val="00240788"/>
    <w:rsid w:val="00241000"/>
    <w:rsid w:val="002448C3"/>
    <w:rsid w:val="00244A36"/>
    <w:rsid w:val="0024505F"/>
    <w:rsid w:val="00246581"/>
    <w:rsid w:val="00246ED7"/>
    <w:rsid w:val="00247FA5"/>
    <w:rsid w:val="0025102D"/>
    <w:rsid w:val="002551A6"/>
    <w:rsid w:val="002557B4"/>
    <w:rsid w:val="00255B8B"/>
    <w:rsid w:val="00256E22"/>
    <w:rsid w:val="00256F8F"/>
    <w:rsid w:val="0025796E"/>
    <w:rsid w:val="002627A1"/>
    <w:rsid w:val="00264E85"/>
    <w:rsid w:val="002679D1"/>
    <w:rsid w:val="00267AEE"/>
    <w:rsid w:val="00267D18"/>
    <w:rsid w:val="00267F99"/>
    <w:rsid w:val="0027271D"/>
    <w:rsid w:val="0027341A"/>
    <w:rsid w:val="0027470B"/>
    <w:rsid w:val="00275AA9"/>
    <w:rsid w:val="00275BCB"/>
    <w:rsid w:val="002765FF"/>
    <w:rsid w:val="00276BFE"/>
    <w:rsid w:val="002779C9"/>
    <w:rsid w:val="00283F72"/>
    <w:rsid w:val="00284297"/>
    <w:rsid w:val="002860B6"/>
    <w:rsid w:val="002861E7"/>
    <w:rsid w:val="0028634D"/>
    <w:rsid w:val="002868E2"/>
    <w:rsid w:val="002869C3"/>
    <w:rsid w:val="0029027B"/>
    <w:rsid w:val="002924AC"/>
    <w:rsid w:val="00292C09"/>
    <w:rsid w:val="0029310A"/>
    <w:rsid w:val="002936E4"/>
    <w:rsid w:val="0029425C"/>
    <w:rsid w:val="0029484D"/>
    <w:rsid w:val="0029562B"/>
    <w:rsid w:val="00297F32"/>
    <w:rsid w:val="002A123B"/>
    <w:rsid w:val="002A1DD8"/>
    <w:rsid w:val="002A36A8"/>
    <w:rsid w:val="002A3A9C"/>
    <w:rsid w:val="002A5FFA"/>
    <w:rsid w:val="002A628E"/>
    <w:rsid w:val="002A629B"/>
    <w:rsid w:val="002A7BCA"/>
    <w:rsid w:val="002A7F1A"/>
    <w:rsid w:val="002B0FC6"/>
    <w:rsid w:val="002B1C39"/>
    <w:rsid w:val="002B2A87"/>
    <w:rsid w:val="002B3761"/>
    <w:rsid w:val="002B7256"/>
    <w:rsid w:val="002B736E"/>
    <w:rsid w:val="002B7CDB"/>
    <w:rsid w:val="002C08B7"/>
    <w:rsid w:val="002C1281"/>
    <w:rsid w:val="002C14B8"/>
    <w:rsid w:val="002C2DAD"/>
    <w:rsid w:val="002C483E"/>
    <w:rsid w:val="002C4ADB"/>
    <w:rsid w:val="002C4CDA"/>
    <w:rsid w:val="002C5DCC"/>
    <w:rsid w:val="002C74CA"/>
    <w:rsid w:val="002C7947"/>
    <w:rsid w:val="002C795A"/>
    <w:rsid w:val="002D02D2"/>
    <w:rsid w:val="002D5586"/>
    <w:rsid w:val="002D58CC"/>
    <w:rsid w:val="002D59B8"/>
    <w:rsid w:val="002D6748"/>
    <w:rsid w:val="002D76B2"/>
    <w:rsid w:val="002E0C89"/>
    <w:rsid w:val="002E19D3"/>
    <w:rsid w:val="002E1B9C"/>
    <w:rsid w:val="002E20F7"/>
    <w:rsid w:val="002E4042"/>
    <w:rsid w:val="002E46E2"/>
    <w:rsid w:val="002E6CE1"/>
    <w:rsid w:val="002E79EA"/>
    <w:rsid w:val="002F0664"/>
    <w:rsid w:val="002F08C4"/>
    <w:rsid w:val="002F27E1"/>
    <w:rsid w:val="002F2C58"/>
    <w:rsid w:val="002F744D"/>
    <w:rsid w:val="002F74B8"/>
    <w:rsid w:val="0030045A"/>
    <w:rsid w:val="00300AF4"/>
    <w:rsid w:val="003025BF"/>
    <w:rsid w:val="00307176"/>
    <w:rsid w:val="0030718D"/>
    <w:rsid w:val="0030745D"/>
    <w:rsid w:val="0030798D"/>
    <w:rsid w:val="00310496"/>
    <w:rsid w:val="00310903"/>
    <w:rsid w:val="00310EFE"/>
    <w:rsid w:val="003136AF"/>
    <w:rsid w:val="00314934"/>
    <w:rsid w:val="00314E1E"/>
    <w:rsid w:val="0032030F"/>
    <w:rsid w:val="00321C6E"/>
    <w:rsid w:val="00322B09"/>
    <w:rsid w:val="00326C8D"/>
    <w:rsid w:val="0033207E"/>
    <w:rsid w:val="0033358A"/>
    <w:rsid w:val="003336B2"/>
    <w:rsid w:val="00335DE3"/>
    <w:rsid w:val="00336DDD"/>
    <w:rsid w:val="00340CFD"/>
    <w:rsid w:val="00345373"/>
    <w:rsid w:val="003464FF"/>
    <w:rsid w:val="0035206E"/>
    <w:rsid w:val="003539EE"/>
    <w:rsid w:val="003544FB"/>
    <w:rsid w:val="00355213"/>
    <w:rsid w:val="00355A54"/>
    <w:rsid w:val="00356AE3"/>
    <w:rsid w:val="00360536"/>
    <w:rsid w:val="00363F0E"/>
    <w:rsid w:val="003666A9"/>
    <w:rsid w:val="003667BC"/>
    <w:rsid w:val="0036793B"/>
    <w:rsid w:val="00370D82"/>
    <w:rsid w:val="003712A0"/>
    <w:rsid w:val="00372682"/>
    <w:rsid w:val="003755B6"/>
    <w:rsid w:val="00375C74"/>
    <w:rsid w:val="00375D84"/>
    <w:rsid w:val="00376B3E"/>
    <w:rsid w:val="003773E5"/>
    <w:rsid w:val="0038044D"/>
    <w:rsid w:val="003807A5"/>
    <w:rsid w:val="00380CAA"/>
    <w:rsid w:val="00381EA8"/>
    <w:rsid w:val="00382934"/>
    <w:rsid w:val="00382AC4"/>
    <w:rsid w:val="00383CA0"/>
    <w:rsid w:val="003840A8"/>
    <w:rsid w:val="00385C6B"/>
    <w:rsid w:val="00394939"/>
    <w:rsid w:val="0039510A"/>
    <w:rsid w:val="00395D2F"/>
    <w:rsid w:val="003960C6"/>
    <w:rsid w:val="0039693B"/>
    <w:rsid w:val="003975FA"/>
    <w:rsid w:val="003A033E"/>
    <w:rsid w:val="003A1D3D"/>
    <w:rsid w:val="003A55F6"/>
    <w:rsid w:val="003A6568"/>
    <w:rsid w:val="003B1C26"/>
    <w:rsid w:val="003B4160"/>
    <w:rsid w:val="003B5CBB"/>
    <w:rsid w:val="003B7579"/>
    <w:rsid w:val="003B781A"/>
    <w:rsid w:val="003B7A82"/>
    <w:rsid w:val="003C1634"/>
    <w:rsid w:val="003C3E72"/>
    <w:rsid w:val="003C44A3"/>
    <w:rsid w:val="003C52BF"/>
    <w:rsid w:val="003C685B"/>
    <w:rsid w:val="003D1F56"/>
    <w:rsid w:val="003D2F2D"/>
    <w:rsid w:val="003D4DFE"/>
    <w:rsid w:val="003E0E67"/>
    <w:rsid w:val="003E1EB1"/>
    <w:rsid w:val="003E26AF"/>
    <w:rsid w:val="003E589B"/>
    <w:rsid w:val="003F0386"/>
    <w:rsid w:val="003F19ED"/>
    <w:rsid w:val="003F1A79"/>
    <w:rsid w:val="003F2CC7"/>
    <w:rsid w:val="003F45B5"/>
    <w:rsid w:val="003F5A47"/>
    <w:rsid w:val="003F757F"/>
    <w:rsid w:val="00400967"/>
    <w:rsid w:val="00401590"/>
    <w:rsid w:val="00402E6C"/>
    <w:rsid w:val="004033DC"/>
    <w:rsid w:val="0040580D"/>
    <w:rsid w:val="004065E7"/>
    <w:rsid w:val="004164C7"/>
    <w:rsid w:val="00417BD6"/>
    <w:rsid w:val="00417C5C"/>
    <w:rsid w:val="00420DCC"/>
    <w:rsid w:val="004226C4"/>
    <w:rsid w:val="0042292D"/>
    <w:rsid w:val="004232B3"/>
    <w:rsid w:val="004240DC"/>
    <w:rsid w:val="004247B2"/>
    <w:rsid w:val="0042568C"/>
    <w:rsid w:val="004264E2"/>
    <w:rsid w:val="00427785"/>
    <w:rsid w:val="00432213"/>
    <w:rsid w:val="0043597C"/>
    <w:rsid w:val="00437903"/>
    <w:rsid w:val="00441AEC"/>
    <w:rsid w:val="00441B7C"/>
    <w:rsid w:val="00445799"/>
    <w:rsid w:val="0044631F"/>
    <w:rsid w:val="004464BE"/>
    <w:rsid w:val="00446C28"/>
    <w:rsid w:val="004546B0"/>
    <w:rsid w:val="00456337"/>
    <w:rsid w:val="0046344B"/>
    <w:rsid w:val="004645AE"/>
    <w:rsid w:val="00467759"/>
    <w:rsid w:val="00471490"/>
    <w:rsid w:val="00474EF2"/>
    <w:rsid w:val="004752E1"/>
    <w:rsid w:val="00475DCB"/>
    <w:rsid w:val="00476C21"/>
    <w:rsid w:val="0048395F"/>
    <w:rsid w:val="00484BE8"/>
    <w:rsid w:val="00484F5D"/>
    <w:rsid w:val="00485DFB"/>
    <w:rsid w:val="0049026C"/>
    <w:rsid w:val="004919DB"/>
    <w:rsid w:val="0049378E"/>
    <w:rsid w:val="00494561"/>
    <w:rsid w:val="00495C4B"/>
    <w:rsid w:val="004A080C"/>
    <w:rsid w:val="004A0A74"/>
    <w:rsid w:val="004A1218"/>
    <w:rsid w:val="004A225A"/>
    <w:rsid w:val="004A236F"/>
    <w:rsid w:val="004A2CFD"/>
    <w:rsid w:val="004A38A6"/>
    <w:rsid w:val="004A422B"/>
    <w:rsid w:val="004A5656"/>
    <w:rsid w:val="004A5F78"/>
    <w:rsid w:val="004A7726"/>
    <w:rsid w:val="004A7B80"/>
    <w:rsid w:val="004B09D3"/>
    <w:rsid w:val="004B0ECC"/>
    <w:rsid w:val="004B1720"/>
    <w:rsid w:val="004B2595"/>
    <w:rsid w:val="004B3AF4"/>
    <w:rsid w:val="004B6DA4"/>
    <w:rsid w:val="004C03BE"/>
    <w:rsid w:val="004C1EB2"/>
    <w:rsid w:val="004C1F3D"/>
    <w:rsid w:val="004C4555"/>
    <w:rsid w:val="004C48FB"/>
    <w:rsid w:val="004C7129"/>
    <w:rsid w:val="004D3AD5"/>
    <w:rsid w:val="004D3E33"/>
    <w:rsid w:val="004D4240"/>
    <w:rsid w:val="004D5577"/>
    <w:rsid w:val="004D5925"/>
    <w:rsid w:val="004E0435"/>
    <w:rsid w:val="004E1EE6"/>
    <w:rsid w:val="004E3DB7"/>
    <w:rsid w:val="004E4206"/>
    <w:rsid w:val="004E5B15"/>
    <w:rsid w:val="004E6774"/>
    <w:rsid w:val="004E794D"/>
    <w:rsid w:val="004F1951"/>
    <w:rsid w:val="004F2FF1"/>
    <w:rsid w:val="004F3950"/>
    <w:rsid w:val="004F5CCA"/>
    <w:rsid w:val="004F5F74"/>
    <w:rsid w:val="004F6B08"/>
    <w:rsid w:val="004F75F6"/>
    <w:rsid w:val="00500050"/>
    <w:rsid w:val="00500FD2"/>
    <w:rsid w:val="00501109"/>
    <w:rsid w:val="005023F0"/>
    <w:rsid w:val="00503C66"/>
    <w:rsid w:val="00504706"/>
    <w:rsid w:val="00504E18"/>
    <w:rsid w:val="00505DC6"/>
    <w:rsid w:val="0050703E"/>
    <w:rsid w:val="005075EC"/>
    <w:rsid w:val="00507C38"/>
    <w:rsid w:val="00507CC0"/>
    <w:rsid w:val="005106EA"/>
    <w:rsid w:val="005108F6"/>
    <w:rsid w:val="00510E7F"/>
    <w:rsid w:val="0051122A"/>
    <w:rsid w:val="0051327D"/>
    <w:rsid w:val="00513A8A"/>
    <w:rsid w:val="00513B7E"/>
    <w:rsid w:val="0051426F"/>
    <w:rsid w:val="0051469B"/>
    <w:rsid w:val="005153E2"/>
    <w:rsid w:val="00515772"/>
    <w:rsid w:val="00517D03"/>
    <w:rsid w:val="00520611"/>
    <w:rsid w:val="005217DC"/>
    <w:rsid w:val="00524E57"/>
    <w:rsid w:val="005250F2"/>
    <w:rsid w:val="0052518E"/>
    <w:rsid w:val="0052642C"/>
    <w:rsid w:val="0052729B"/>
    <w:rsid w:val="0052734E"/>
    <w:rsid w:val="0052792A"/>
    <w:rsid w:val="00530F2A"/>
    <w:rsid w:val="00532DFE"/>
    <w:rsid w:val="00533564"/>
    <w:rsid w:val="005340E0"/>
    <w:rsid w:val="00534C3C"/>
    <w:rsid w:val="005351C5"/>
    <w:rsid w:val="005356A5"/>
    <w:rsid w:val="00537A6F"/>
    <w:rsid w:val="00537EFE"/>
    <w:rsid w:val="00537FAC"/>
    <w:rsid w:val="00541E67"/>
    <w:rsid w:val="00542473"/>
    <w:rsid w:val="005424A8"/>
    <w:rsid w:val="00544204"/>
    <w:rsid w:val="005444DA"/>
    <w:rsid w:val="00545577"/>
    <w:rsid w:val="00545C9E"/>
    <w:rsid w:val="00545F03"/>
    <w:rsid w:val="0054632D"/>
    <w:rsid w:val="0054684D"/>
    <w:rsid w:val="00547EDA"/>
    <w:rsid w:val="00551A02"/>
    <w:rsid w:val="00553A23"/>
    <w:rsid w:val="00553D23"/>
    <w:rsid w:val="00554494"/>
    <w:rsid w:val="00556D59"/>
    <w:rsid w:val="005602AB"/>
    <w:rsid w:val="005605B0"/>
    <w:rsid w:val="00560BC4"/>
    <w:rsid w:val="005639B5"/>
    <w:rsid w:val="00565C2F"/>
    <w:rsid w:val="005700AE"/>
    <w:rsid w:val="005749A4"/>
    <w:rsid w:val="00575469"/>
    <w:rsid w:val="00575BFA"/>
    <w:rsid w:val="00580576"/>
    <w:rsid w:val="00581547"/>
    <w:rsid w:val="00581FFF"/>
    <w:rsid w:val="00583152"/>
    <w:rsid w:val="005833B0"/>
    <w:rsid w:val="00583BCD"/>
    <w:rsid w:val="00584623"/>
    <w:rsid w:val="00584F09"/>
    <w:rsid w:val="00585261"/>
    <w:rsid w:val="00585677"/>
    <w:rsid w:val="0059080A"/>
    <w:rsid w:val="00592765"/>
    <w:rsid w:val="00592AF6"/>
    <w:rsid w:val="00596423"/>
    <w:rsid w:val="00597041"/>
    <w:rsid w:val="00597F9C"/>
    <w:rsid w:val="005A0CAF"/>
    <w:rsid w:val="005A1D84"/>
    <w:rsid w:val="005A70EA"/>
    <w:rsid w:val="005B022C"/>
    <w:rsid w:val="005B030D"/>
    <w:rsid w:val="005B316C"/>
    <w:rsid w:val="005B3B68"/>
    <w:rsid w:val="005B491C"/>
    <w:rsid w:val="005B4C98"/>
    <w:rsid w:val="005B4DCB"/>
    <w:rsid w:val="005B4EA2"/>
    <w:rsid w:val="005B4F1D"/>
    <w:rsid w:val="005B5DB5"/>
    <w:rsid w:val="005B63E4"/>
    <w:rsid w:val="005C1796"/>
    <w:rsid w:val="005C27F0"/>
    <w:rsid w:val="005C2A4B"/>
    <w:rsid w:val="005C3963"/>
    <w:rsid w:val="005C7F95"/>
    <w:rsid w:val="005D2C2D"/>
    <w:rsid w:val="005D35E4"/>
    <w:rsid w:val="005D430F"/>
    <w:rsid w:val="005D567A"/>
    <w:rsid w:val="005D64F5"/>
    <w:rsid w:val="005D72EE"/>
    <w:rsid w:val="005D73A1"/>
    <w:rsid w:val="005D7D9F"/>
    <w:rsid w:val="005D7E33"/>
    <w:rsid w:val="005E3707"/>
    <w:rsid w:val="005E372F"/>
    <w:rsid w:val="005E56A2"/>
    <w:rsid w:val="005E6A44"/>
    <w:rsid w:val="005E6D47"/>
    <w:rsid w:val="005F0513"/>
    <w:rsid w:val="005F0CE3"/>
    <w:rsid w:val="005F4CB8"/>
    <w:rsid w:val="005F69E2"/>
    <w:rsid w:val="006001EE"/>
    <w:rsid w:val="0060273A"/>
    <w:rsid w:val="00603BF8"/>
    <w:rsid w:val="00604148"/>
    <w:rsid w:val="00606637"/>
    <w:rsid w:val="00606912"/>
    <w:rsid w:val="0061124F"/>
    <w:rsid w:val="0061332C"/>
    <w:rsid w:val="00613885"/>
    <w:rsid w:val="00613A8C"/>
    <w:rsid w:val="00613D9C"/>
    <w:rsid w:val="006141DA"/>
    <w:rsid w:val="006148BE"/>
    <w:rsid w:val="00614BA5"/>
    <w:rsid w:val="006151DD"/>
    <w:rsid w:val="00615E5A"/>
    <w:rsid w:val="00622324"/>
    <w:rsid w:val="00622B0A"/>
    <w:rsid w:val="00623A27"/>
    <w:rsid w:val="00627883"/>
    <w:rsid w:val="006304F3"/>
    <w:rsid w:val="00633799"/>
    <w:rsid w:val="00633FB4"/>
    <w:rsid w:val="0063586E"/>
    <w:rsid w:val="00637BA2"/>
    <w:rsid w:val="00640D00"/>
    <w:rsid w:val="00643B12"/>
    <w:rsid w:val="00643B5B"/>
    <w:rsid w:val="006440AB"/>
    <w:rsid w:val="006448D1"/>
    <w:rsid w:val="00644FBA"/>
    <w:rsid w:val="006452E2"/>
    <w:rsid w:val="006471F0"/>
    <w:rsid w:val="00651161"/>
    <w:rsid w:val="00651924"/>
    <w:rsid w:val="00654482"/>
    <w:rsid w:val="006545B0"/>
    <w:rsid w:val="00654A2A"/>
    <w:rsid w:val="00655E76"/>
    <w:rsid w:val="006572FB"/>
    <w:rsid w:val="00660116"/>
    <w:rsid w:val="006603B1"/>
    <w:rsid w:val="00660583"/>
    <w:rsid w:val="00660D05"/>
    <w:rsid w:val="00663907"/>
    <w:rsid w:val="00663EA6"/>
    <w:rsid w:val="00664294"/>
    <w:rsid w:val="00664902"/>
    <w:rsid w:val="00665604"/>
    <w:rsid w:val="006661A6"/>
    <w:rsid w:val="0066699E"/>
    <w:rsid w:val="00670DF1"/>
    <w:rsid w:val="006710D9"/>
    <w:rsid w:val="00671EAD"/>
    <w:rsid w:val="00672DA2"/>
    <w:rsid w:val="0067668A"/>
    <w:rsid w:val="00680A37"/>
    <w:rsid w:val="00680A72"/>
    <w:rsid w:val="00681495"/>
    <w:rsid w:val="00681F40"/>
    <w:rsid w:val="006829D4"/>
    <w:rsid w:val="00683081"/>
    <w:rsid w:val="00684427"/>
    <w:rsid w:val="00685D5D"/>
    <w:rsid w:val="00686C9D"/>
    <w:rsid w:val="0068795B"/>
    <w:rsid w:val="00690169"/>
    <w:rsid w:val="0069061F"/>
    <w:rsid w:val="00692FCE"/>
    <w:rsid w:val="006931E5"/>
    <w:rsid w:val="0069329B"/>
    <w:rsid w:val="00694540"/>
    <w:rsid w:val="006A0345"/>
    <w:rsid w:val="006A0F1E"/>
    <w:rsid w:val="006A12B1"/>
    <w:rsid w:val="006A1E3C"/>
    <w:rsid w:val="006A2AD5"/>
    <w:rsid w:val="006A3966"/>
    <w:rsid w:val="006A4B99"/>
    <w:rsid w:val="006A4CDC"/>
    <w:rsid w:val="006A7D19"/>
    <w:rsid w:val="006B003F"/>
    <w:rsid w:val="006B2825"/>
    <w:rsid w:val="006B2D5B"/>
    <w:rsid w:val="006B3B4B"/>
    <w:rsid w:val="006B7179"/>
    <w:rsid w:val="006B7D14"/>
    <w:rsid w:val="006C126C"/>
    <w:rsid w:val="006C18C7"/>
    <w:rsid w:val="006C3038"/>
    <w:rsid w:val="006C41D0"/>
    <w:rsid w:val="006C4200"/>
    <w:rsid w:val="006C461B"/>
    <w:rsid w:val="006C598E"/>
    <w:rsid w:val="006D108E"/>
    <w:rsid w:val="006D1305"/>
    <w:rsid w:val="006D25B1"/>
    <w:rsid w:val="006D5B93"/>
    <w:rsid w:val="006D7381"/>
    <w:rsid w:val="006D73F0"/>
    <w:rsid w:val="006D7745"/>
    <w:rsid w:val="006D77F5"/>
    <w:rsid w:val="006E13E6"/>
    <w:rsid w:val="006E153C"/>
    <w:rsid w:val="006E2D4C"/>
    <w:rsid w:val="006E300F"/>
    <w:rsid w:val="006E3282"/>
    <w:rsid w:val="006E3FCF"/>
    <w:rsid w:val="006E4C7F"/>
    <w:rsid w:val="006E6066"/>
    <w:rsid w:val="006E7D7E"/>
    <w:rsid w:val="006F068B"/>
    <w:rsid w:val="006F18B8"/>
    <w:rsid w:val="006F3C27"/>
    <w:rsid w:val="006F41DA"/>
    <w:rsid w:val="006F429A"/>
    <w:rsid w:val="006F48EE"/>
    <w:rsid w:val="006F5B94"/>
    <w:rsid w:val="006F670B"/>
    <w:rsid w:val="00701AE6"/>
    <w:rsid w:val="007022C5"/>
    <w:rsid w:val="00702D02"/>
    <w:rsid w:val="00704465"/>
    <w:rsid w:val="007048D9"/>
    <w:rsid w:val="00705767"/>
    <w:rsid w:val="00706623"/>
    <w:rsid w:val="00707222"/>
    <w:rsid w:val="007075F4"/>
    <w:rsid w:val="00707EAA"/>
    <w:rsid w:val="007123C5"/>
    <w:rsid w:val="00716411"/>
    <w:rsid w:val="00720A6E"/>
    <w:rsid w:val="00721E08"/>
    <w:rsid w:val="007224FF"/>
    <w:rsid w:val="00724145"/>
    <w:rsid w:val="0072445F"/>
    <w:rsid w:val="00724B80"/>
    <w:rsid w:val="007258FF"/>
    <w:rsid w:val="00725A7D"/>
    <w:rsid w:val="0073085C"/>
    <w:rsid w:val="00730CF0"/>
    <w:rsid w:val="00732ED9"/>
    <w:rsid w:val="007334AA"/>
    <w:rsid w:val="007347AF"/>
    <w:rsid w:val="007376BF"/>
    <w:rsid w:val="00741989"/>
    <w:rsid w:val="00741FB6"/>
    <w:rsid w:val="00747606"/>
    <w:rsid w:val="007504BD"/>
    <w:rsid w:val="00750F5C"/>
    <w:rsid w:val="00751393"/>
    <w:rsid w:val="00752101"/>
    <w:rsid w:val="00752BFA"/>
    <w:rsid w:val="00753EB6"/>
    <w:rsid w:val="0075424A"/>
    <w:rsid w:val="00754928"/>
    <w:rsid w:val="007567C8"/>
    <w:rsid w:val="00757FD1"/>
    <w:rsid w:val="00760967"/>
    <w:rsid w:val="00760990"/>
    <w:rsid w:val="00762C1E"/>
    <w:rsid w:val="00762DE0"/>
    <w:rsid w:val="007673DA"/>
    <w:rsid w:val="00774331"/>
    <w:rsid w:val="0077448E"/>
    <w:rsid w:val="00775B1C"/>
    <w:rsid w:val="00775CF1"/>
    <w:rsid w:val="0078031F"/>
    <w:rsid w:val="00780D80"/>
    <w:rsid w:val="00782E5D"/>
    <w:rsid w:val="00784D06"/>
    <w:rsid w:val="00785B15"/>
    <w:rsid w:val="007877C2"/>
    <w:rsid w:val="00790BB3"/>
    <w:rsid w:val="00791A36"/>
    <w:rsid w:val="00793AC5"/>
    <w:rsid w:val="0079661A"/>
    <w:rsid w:val="007979A5"/>
    <w:rsid w:val="00797EDD"/>
    <w:rsid w:val="007A013A"/>
    <w:rsid w:val="007A0D28"/>
    <w:rsid w:val="007A1781"/>
    <w:rsid w:val="007A2B79"/>
    <w:rsid w:val="007A34A5"/>
    <w:rsid w:val="007A406C"/>
    <w:rsid w:val="007A5B1C"/>
    <w:rsid w:val="007A5DF5"/>
    <w:rsid w:val="007A6A41"/>
    <w:rsid w:val="007A6EDB"/>
    <w:rsid w:val="007A78BB"/>
    <w:rsid w:val="007B000C"/>
    <w:rsid w:val="007B0320"/>
    <w:rsid w:val="007B0322"/>
    <w:rsid w:val="007B413A"/>
    <w:rsid w:val="007B5295"/>
    <w:rsid w:val="007B5A8B"/>
    <w:rsid w:val="007B660A"/>
    <w:rsid w:val="007B6B8D"/>
    <w:rsid w:val="007C05F2"/>
    <w:rsid w:val="007C0E3F"/>
    <w:rsid w:val="007C206C"/>
    <w:rsid w:val="007C230E"/>
    <w:rsid w:val="007C4C5D"/>
    <w:rsid w:val="007C5259"/>
    <w:rsid w:val="007C6CD7"/>
    <w:rsid w:val="007D54A8"/>
    <w:rsid w:val="007D68CD"/>
    <w:rsid w:val="007D6CAE"/>
    <w:rsid w:val="007E0911"/>
    <w:rsid w:val="007E0A8A"/>
    <w:rsid w:val="007E2BEB"/>
    <w:rsid w:val="007E32C7"/>
    <w:rsid w:val="007E3300"/>
    <w:rsid w:val="007E36A3"/>
    <w:rsid w:val="007E3D4B"/>
    <w:rsid w:val="007E5843"/>
    <w:rsid w:val="007E6140"/>
    <w:rsid w:val="007E7A41"/>
    <w:rsid w:val="007F3490"/>
    <w:rsid w:val="007F5042"/>
    <w:rsid w:val="007F6747"/>
    <w:rsid w:val="007F682B"/>
    <w:rsid w:val="007F74BA"/>
    <w:rsid w:val="0080012B"/>
    <w:rsid w:val="00800937"/>
    <w:rsid w:val="00800FB3"/>
    <w:rsid w:val="008016F6"/>
    <w:rsid w:val="00803EFE"/>
    <w:rsid w:val="00803F17"/>
    <w:rsid w:val="00804958"/>
    <w:rsid w:val="00805557"/>
    <w:rsid w:val="00810AF0"/>
    <w:rsid w:val="00813EC1"/>
    <w:rsid w:val="00814B8C"/>
    <w:rsid w:val="00817318"/>
    <w:rsid w:val="00817DD6"/>
    <w:rsid w:val="00821C9A"/>
    <w:rsid w:val="00821D6C"/>
    <w:rsid w:val="0082461E"/>
    <w:rsid w:val="008248C5"/>
    <w:rsid w:val="00827422"/>
    <w:rsid w:val="00831F5D"/>
    <w:rsid w:val="008343E4"/>
    <w:rsid w:val="00834643"/>
    <w:rsid w:val="00836DCC"/>
    <w:rsid w:val="00841278"/>
    <w:rsid w:val="00841C11"/>
    <w:rsid w:val="0084286D"/>
    <w:rsid w:val="00842D74"/>
    <w:rsid w:val="008430C9"/>
    <w:rsid w:val="00843A46"/>
    <w:rsid w:val="0084478F"/>
    <w:rsid w:val="00845765"/>
    <w:rsid w:val="008500E8"/>
    <w:rsid w:val="00850136"/>
    <w:rsid w:val="008515C9"/>
    <w:rsid w:val="008517DB"/>
    <w:rsid w:val="00851D01"/>
    <w:rsid w:val="00852597"/>
    <w:rsid w:val="0085323F"/>
    <w:rsid w:val="008539B7"/>
    <w:rsid w:val="00862E4B"/>
    <w:rsid w:val="008644A2"/>
    <w:rsid w:val="00864904"/>
    <w:rsid w:val="00864D99"/>
    <w:rsid w:val="0086618A"/>
    <w:rsid w:val="00866DDF"/>
    <w:rsid w:val="00867C34"/>
    <w:rsid w:val="00870E5B"/>
    <w:rsid w:val="008748A7"/>
    <w:rsid w:val="00880350"/>
    <w:rsid w:val="008806AD"/>
    <w:rsid w:val="00880C95"/>
    <w:rsid w:val="00881143"/>
    <w:rsid w:val="008827E5"/>
    <w:rsid w:val="00884673"/>
    <w:rsid w:val="00885818"/>
    <w:rsid w:val="00885FEB"/>
    <w:rsid w:val="008872AB"/>
    <w:rsid w:val="00887769"/>
    <w:rsid w:val="00891AF5"/>
    <w:rsid w:val="00892091"/>
    <w:rsid w:val="00892A49"/>
    <w:rsid w:val="00893218"/>
    <w:rsid w:val="008933C8"/>
    <w:rsid w:val="00893C19"/>
    <w:rsid w:val="00895386"/>
    <w:rsid w:val="00895F88"/>
    <w:rsid w:val="00896AC3"/>
    <w:rsid w:val="00896DF0"/>
    <w:rsid w:val="008A085C"/>
    <w:rsid w:val="008A1277"/>
    <w:rsid w:val="008A2D27"/>
    <w:rsid w:val="008A355A"/>
    <w:rsid w:val="008A4636"/>
    <w:rsid w:val="008A55D1"/>
    <w:rsid w:val="008B4D7F"/>
    <w:rsid w:val="008C2D28"/>
    <w:rsid w:val="008C30F4"/>
    <w:rsid w:val="008C394D"/>
    <w:rsid w:val="008C4E4B"/>
    <w:rsid w:val="008C5630"/>
    <w:rsid w:val="008C62C0"/>
    <w:rsid w:val="008C77EA"/>
    <w:rsid w:val="008D0C9E"/>
    <w:rsid w:val="008D2550"/>
    <w:rsid w:val="008D27AB"/>
    <w:rsid w:val="008D27AD"/>
    <w:rsid w:val="008D287A"/>
    <w:rsid w:val="008D2D19"/>
    <w:rsid w:val="008D60E5"/>
    <w:rsid w:val="008D70FC"/>
    <w:rsid w:val="008E06B9"/>
    <w:rsid w:val="008E2B54"/>
    <w:rsid w:val="008E3617"/>
    <w:rsid w:val="008E416F"/>
    <w:rsid w:val="008E5AA9"/>
    <w:rsid w:val="008E627F"/>
    <w:rsid w:val="008E6454"/>
    <w:rsid w:val="008E7CE9"/>
    <w:rsid w:val="008E7DB0"/>
    <w:rsid w:val="008E7E06"/>
    <w:rsid w:val="008F4E72"/>
    <w:rsid w:val="008F5021"/>
    <w:rsid w:val="008F5408"/>
    <w:rsid w:val="008F66F9"/>
    <w:rsid w:val="008F776F"/>
    <w:rsid w:val="00901945"/>
    <w:rsid w:val="00903745"/>
    <w:rsid w:val="00903F8A"/>
    <w:rsid w:val="009060EF"/>
    <w:rsid w:val="00906F49"/>
    <w:rsid w:val="009078D8"/>
    <w:rsid w:val="00912446"/>
    <w:rsid w:val="009125F6"/>
    <w:rsid w:val="00912BA8"/>
    <w:rsid w:val="00913644"/>
    <w:rsid w:val="00914728"/>
    <w:rsid w:val="00914A01"/>
    <w:rsid w:val="009155E6"/>
    <w:rsid w:val="00916917"/>
    <w:rsid w:val="009201C2"/>
    <w:rsid w:val="009245AD"/>
    <w:rsid w:val="0092547D"/>
    <w:rsid w:val="009262A4"/>
    <w:rsid w:val="0092641C"/>
    <w:rsid w:val="00926B72"/>
    <w:rsid w:val="0092754C"/>
    <w:rsid w:val="009278CA"/>
    <w:rsid w:val="009311A5"/>
    <w:rsid w:val="00932192"/>
    <w:rsid w:val="009326F8"/>
    <w:rsid w:val="00933F12"/>
    <w:rsid w:val="00935036"/>
    <w:rsid w:val="009416F3"/>
    <w:rsid w:val="00943573"/>
    <w:rsid w:val="00943A99"/>
    <w:rsid w:val="00943B4E"/>
    <w:rsid w:val="0094656A"/>
    <w:rsid w:val="0095755D"/>
    <w:rsid w:val="00960AF5"/>
    <w:rsid w:val="00963096"/>
    <w:rsid w:val="00964B34"/>
    <w:rsid w:val="00964F48"/>
    <w:rsid w:val="00967566"/>
    <w:rsid w:val="00967FFC"/>
    <w:rsid w:val="00971B61"/>
    <w:rsid w:val="0097259C"/>
    <w:rsid w:val="009731A4"/>
    <w:rsid w:val="009733A6"/>
    <w:rsid w:val="00974774"/>
    <w:rsid w:val="00974C0B"/>
    <w:rsid w:val="0097504A"/>
    <w:rsid w:val="00976477"/>
    <w:rsid w:val="00976905"/>
    <w:rsid w:val="00976996"/>
    <w:rsid w:val="009825DF"/>
    <w:rsid w:val="009839EE"/>
    <w:rsid w:val="00983BDB"/>
    <w:rsid w:val="00986850"/>
    <w:rsid w:val="00987BC4"/>
    <w:rsid w:val="009917D3"/>
    <w:rsid w:val="0099187C"/>
    <w:rsid w:val="00993335"/>
    <w:rsid w:val="00993723"/>
    <w:rsid w:val="00994BD3"/>
    <w:rsid w:val="0099509D"/>
    <w:rsid w:val="009955FF"/>
    <w:rsid w:val="00996C2B"/>
    <w:rsid w:val="00997B80"/>
    <w:rsid w:val="009A432A"/>
    <w:rsid w:val="009A6453"/>
    <w:rsid w:val="009A65D6"/>
    <w:rsid w:val="009A684A"/>
    <w:rsid w:val="009B03B9"/>
    <w:rsid w:val="009B2EE6"/>
    <w:rsid w:val="009C03EB"/>
    <w:rsid w:val="009C10D2"/>
    <w:rsid w:val="009C1C05"/>
    <w:rsid w:val="009C50FE"/>
    <w:rsid w:val="009C6574"/>
    <w:rsid w:val="009C6CAC"/>
    <w:rsid w:val="009D08DF"/>
    <w:rsid w:val="009D259D"/>
    <w:rsid w:val="009D266F"/>
    <w:rsid w:val="009D2B29"/>
    <w:rsid w:val="009D2E7B"/>
    <w:rsid w:val="009D2FF2"/>
    <w:rsid w:val="009D4D9E"/>
    <w:rsid w:val="009D4F94"/>
    <w:rsid w:val="009D545C"/>
    <w:rsid w:val="009E037E"/>
    <w:rsid w:val="009E071C"/>
    <w:rsid w:val="009E0777"/>
    <w:rsid w:val="009E4EE0"/>
    <w:rsid w:val="009E70E8"/>
    <w:rsid w:val="009F291B"/>
    <w:rsid w:val="009F3288"/>
    <w:rsid w:val="009F3BA9"/>
    <w:rsid w:val="009F3F90"/>
    <w:rsid w:val="009F6195"/>
    <w:rsid w:val="009F6E75"/>
    <w:rsid w:val="009F6FB2"/>
    <w:rsid w:val="009F7772"/>
    <w:rsid w:val="009F7FEF"/>
    <w:rsid w:val="00A007CB"/>
    <w:rsid w:val="00A00A4E"/>
    <w:rsid w:val="00A019D4"/>
    <w:rsid w:val="00A022FF"/>
    <w:rsid w:val="00A026F4"/>
    <w:rsid w:val="00A02EE0"/>
    <w:rsid w:val="00A035F7"/>
    <w:rsid w:val="00A04D41"/>
    <w:rsid w:val="00A05297"/>
    <w:rsid w:val="00A05877"/>
    <w:rsid w:val="00A06592"/>
    <w:rsid w:val="00A06896"/>
    <w:rsid w:val="00A071F4"/>
    <w:rsid w:val="00A07D2B"/>
    <w:rsid w:val="00A1020A"/>
    <w:rsid w:val="00A1086A"/>
    <w:rsid w:val="00A10E04"/>
    <w:rsid w:val="00A11A70"/>
    <w:rsid w:val="00A11C81"/>
    <w:rsid w:val="00A11E1D"/>
    <w:rsid w:val="00A122A2"/>
    <w:rsid w:val="00A13602"/>
    <w:rsid w:val="00A1395C"/>
    <w:rsid w:val="00A14E0D"/>
    <w:rsid w:val="00A16EFC"/>
    <w:rsid w:val="00A20585"/>
    <w:rsid w:val="00A210A5"/>
    <w:rsid w:val="00A21168"/>
    <w:rsid w:val="00A22C82"/>
    <w:rsid w:val="00A23222"/>
    <w:rsid w:val="00A24E06"/>
    <w:rsid w:val="00A26970"/>
    <w:rsid w:val="00A27B35"/>
    <w:rsid w:val="00A338F9"/>
    <w:rsid w:val="00A37413"/>
    <w:rsid w:val="00A37AF6"/>
    <w:rsid w:val="00A40D4E"/>
    <w:rsid w:val="00A41F60"/>
    <w:rsid w:val="00A42E96"/>
    <w:rsid w:val="00A43754"/>
    <w:rsid w:val="00A4706A"/>
    <w:rsid w:val="00A50649"/>
    <w:rsid w:val="00A51093"/>
    <w:rsid w:val="00A51D7C"/>
    <w:rsid w:val="00A520A9"/>
    <w:rsid w:val="00A5326A"/>
    <w:rsid w:val="00A53851"/>
    <w:rsid w:val="00A53FDF"/>
    <w:rsid w:val="00A55473"/>
    <w:rsid w:val="00A55583"/>
    <w:rsid w:val="00A5609D"/>
    <w:rsid w:val="00A60112"/>
    <w:rsid w:val="00A60DA9"/>
    <w:rsid w:val="00A615F7"/>
    <w:rsid w:val="00A622AB"/>
    <w:rsid w:val="00A62C88"/>
    <w:rsid w:val="00A63912"/>
    <w:rsid w:val="00A65468"/>
    <w:rsid w:val="00A65AC8"/>
    <w:rsid w:val="00A70C08"/>
    <w:rsid w:val="00A71079"/>
    <w:rsid w:val="00A71A5D"/>
    <w:rsid w:val="00A72B2C"/>
    <w:rsid w:val="00A74174"/>
    <w:rsid w:val="00A7789C"/>
    <w:rsid w:val="00A8138C"/>
    <w:rsid w:val="00A814CB"/>
    <w:rsid w:val="00A83209"/>
    <w:rsid w:val="00A83C00"/>
    <w:rsid w:val="00A84F40"/>
    <w:rsid w:val="00A85444"/>
    <w:rsid w:val="00A862C0"/>
    <w:rsid w:val="00A86397"/>
    <w:rsid w:val="00A90DD2"/>
    <w:rsid w:val="00A9580A"/>
    <w:rsid w:val="00A95FDD"/>
    <w:rsid w:val="00AA1858"/>
    <w:rsid w:val="00AA1D06"/>
    <w:rsid w:val="00AA377A"/>
    <w:rsid w:val="00AA7BCB"/>
    <w:rsid w:val="00AB0845"/>
    <w:rsid w:val="00AB20E8"/>
    <w:rsid w:val="00AB2920"/>
    <w:rsid w:val="00AB326C"/>
    <w:rsid w:val="00AB3589"/>
    <w:rsid w:val="00AB4AF3"/>
    <w:rsid w:val="00AB6079"/>
    <w:rsid w:val="00AC045A"/>
    <w:rsid w:val="00AC1059"/>
    <w:rsid w:val="00AC25F5"/>
    <w:rsid w:val="00AC6FBC"/>
    <w:rsid w:val="00AC792D"/>
    <w:rsid w:val="00AD22A5"/>
    <w:rsid w:val="00AD5B55"/>
    <w:rsid w:val="00AD6E37"/>
    <w:rsid w:val="00AE004A"/>
    <w:rsid w:val="00AE0965"/>
    <w:rsid w:val="00AE28DF"/>
    <w:rsid w:val="00AE2FA6"/>
    <w:rsid w:val="00AE33B2"/>
    <w:rsid w:val="00AE4732"/>
    <w:rsid w:val="00AE5926"/>
    <w:rsid w:val="00AE61C8"/>
    <w:rsid w:val="00AE62D7"/>
    <w:rsid w:val="00AE695D"/>
    <w:rsid w:val="00AF08A4"/>
    <w:rsid w:val="00AF0A90"/>
    <w:rsid w:val="00AF0D5A"/>
    <w:rsid w:val="00AF363B"/>
    <w:rsid w:val="00AF514B"/>
    <w:rsid w:val="00AF6609"/>
    <w:rsid w:val="00AF7081"/>
    <w:rsid w:val="00B00696"/>
    <w:rsid w:val="00B0195D"/>
    <w:rsid w:val="00B01EAF"/>
    <w:rsid w:val="00B035A7"/>
    <w:rsid w:val="00B068AC"/>
    <w:rsid w:val="00B06AEA"/>
    <w:rsid w:val="00B06E6B"/>
    <w:rsid w:val="00B118C8"/>
    <w:rsid w:val="00B13116"/>
    <w:rsid w:val="00B13431"/>
    <w:rsid w:val="00B13B19"/>
    <w:rsid w:val="00B168AF"/>
    <w:rsid w:val="00B17629"/>
    <w:rsid w:val="00B201A4"/>
    <w:rsid w:val="00B20C88"/>
    <w:rsid w:val="00B22760"/>
    <w:rsid w:val="00B22C83"/>
    <w:rsid w:val="00B25734"/>
    <w:rsid w:val="00B2782D"/>
    <w:rsid w:val="00B27BD3"/>
    <w:rsid w:val="00B3318F"/>
    <w:rsid w:val="00B3457C"/>
    <w:rsid w:val="00B350B4"/>
    <w:rsid w:val="00B35218"/>
    <w:rsid w:val="00B3556E"/>
    <w:rsid w:val="00B3604A"/>
    <w:rsid w:val="00B3665C"/>
    <w:rsid w:val="00B368F3"/>
    <w:rsid w:val="00B40A04"/>
    <w:rsid w:val="00B413C6"/>
    <w:rsid w:val="00B4368C"/>
    <w:rsid w:val="00B43A3F"/>
    <w:rsid w:val="00B43A5F"/>
    <w:rsid w:val="00B43D71"/>
    <w:rsid w:val="00B449C8"/>
    <w:rsid w:val="00B506F2"/>
    <w:rsid w:val="00B55CFE"/>
    <w:rsid w:val="00B5661D"/>
    <w:rsid w:val="00B56683"/>
    <w:rsid w:val="00B5698E"/>
    <w:rsid w:val="00B56AFC"/>
    <w:rsid w:val="00B57494"/>
    <w:rsid w:val="00B57577"/>
    <w:rsid w:val="00B62DA2"/>
    <w:rsid w:val="00B6310C"/>
    <w:rsid w:val="00B63D36"/>
    <w:rsid w:val="00B650CF"/>
    <w:rsid w:val="00B650E1"/>
    <w:rsid w:val="00B656F3"/>
    <w:rsid w:val="00B719E1"/>
    <w:rsid w:val="00B71A63"/>
    <w:rsid w:val="00B71C81"/>
    <w:rsid w:val="00B73A30"/>
    <w:rsid w:val="00B74615"/>
    <w:rsid w:val="00B74917"/>
    <w:rsid w:val="00B770B9"/>
    <w:rsid w:val="00B80F5D"/>
    <w:rsid w:val="00B82BBD"/>
    <w:rsid w:val="00B82FE7"/>
    <w:rsid w:val="00B836DE"/>
    <w:rsid w:val="00B8391B"/>
    <w:rsid w:val="00B83BCB"/>
    <w:rsid w:val="00B84920"/>
    <w:rsid w:val="00B85543"/>
    <w:rsid w:val="00B87DA5"/>
    <w:rsid w:val="00B90B58"/>
    <w:rsid w:val="00B924A1"/>
    <w:rsid w:val="00B92B26"/>
    <w:rsid w:val="00B92FC7"/>
    <w:rsid w:val="00B94C50"/>
    <w:rsid w:val="00BA022B"/>
    <w:rsid w:val="00BA151C"/>
    <w:rsid w:val="00BA58F2"/>
    <w:rsid w:val="00BA5F7D"/>
    <w:rsid w:val="00BA6AEE"/>
    <w:rsid w:val="00BB098C"/>
    <w:rsid w:val="00BB1ED0"/>
    <w:rsid w:val="00BB2646"/>
    <w:rsid w:val="00BB2867"/>
    <w:rsid w:val="00BB3375"/>
    <w:rsid w:val="00BB3C40"/>
    <w:rsid w:val="00BC082D"/>
    <w:rsid w:val="00BC10B2"/>
    <w:rsid w:val="00BC40E1"/>
    <w:rsid w:val="00BC55D8"/>
    <w:rsid w:val="00BC70FC"/>
    <w:rsid w:val="00BC79A9"/>
    <w:rsid w:val="00BD0551"/>
    <w:rsid w:val="00BD192E"/>
    <w:rsid w:val="00BD2A99"/>
    <w:rsid w:val="00BD36F1"/>
    <w:rsid w:val="00BD4523"/>
    <w:rsid w:val="00BD4755"/>
    <w:rsid w:val="00BD4C52"/>
    <w:rsid w:val="00BD52E7"/>
    <w:rsid w:val="00BD617B"/>
    <w:rsid w:val="00BE1D84"/>
    <w:rsid w:val="00BE47E9"/>
    <w:rsid w:val="00BE48C4"/>
    <w:rsid w:val="00BE5804"/>
    <w:rsid w:val="00BE7611"/>
    <w:rsid w:val="00BE7B43"/>
    <w:rsid w:val="00BE7CF5"/>
    <w:rsid w:val="00BF29D1"/>
    <w:rsid w:val="00BF5EF0"/>
    <w:rsid w:val="00BF67B3"/>
    <w:rsid w:val="00BF6EAF"/>
    <w:rsid w:val="00BF6F09"/>
    <w:rsid w:val="00BF768B"/>
    <w:rsid w:val="00BF7B46"/>
    <w:rsid w:val="00C012A3"/>
    <w:rsid w:val="00C0236B"/>
    <w:rsid w:val="00C02DCF"/>
    <w:rsid w:val="00C04515"/>
    <w:rsid w:val="00C05BD7"/>
    <w:rsid w:val="00C05DC7"/>
    <w:rsid w:val="00C06715"/>
    <w:rsid w:val="00C0677E"/>
    <w:rsid w:val="00C06B1B"/>
    <w:rsid w:val="00C071E1"/>
    <w:rsid w:val="00C1175B"/>
    <w:rsid w:val="00C11876"/>
    <w:rsid w:val="00C11DAB"/>
    <w:rsid w:val="00C1251C"/>
    <w:rsid w:val="00C12588"/>
    <w:rsid w:val="00C15A8A"/>
    <w:rsid w:val="00C17A57"/>
    <w:rsid w:val="00C17E3F"/>
    <w:rsid w:val="00C20685"/>
    <w:rsid w:val="00C20A8F"/>
    <w:rsid w:val="00C22939"/>
    <w:rsid w:val="00C22EF1"/>
    <w:rsid w:val="00C234A8"/>
    <w:rsid w:val="00C2446A"/>
    <w:rsid w:val="00C256A3"/>
    <w:rsid w:val="00C25833"/>
    <w:rsid w:val="00C25B4C"/>
    <w:rsid w:val="00C27090"/>
    <w:rsid w:val="00C30B12"/>
    <w:rsid w:val="00C32599"/>
    <w:rsid w:val="00C32E61"/>
    <w:rsid w:val="00C33365"/>
    <w:rsid w:val="00C33BE0"/>
    <w:rsid w:val="00C35C7A"/>
    <w:rsid w:val="00C362AF"/>
    <w:rsid w:val="00C3737C"/>
    <w:rsid w:val="00C41EC4"/>
    <w:rsid w:val="00C4237D"/>
    <w:rsid w:val="00C42BC6"/>
    <w:rsid w:val="00C42DF7"/>
    <w:rsid w:val="00C52A7B"/>
    <w:rsid w:val="00C535AB"/>
    <w:rsid w:val="00C53F59"/>
    <w:rsid w:val="00C54C1B"/>
    <w:rsid w:val="00C55F1D"/>
    <w:rsid w:val="00C56A9D"/>
    <w:rsid w:val="00C56B25"/>
    <w:rsid w:val="00C56F19"/>
    <w:rsid w:val="00C57E7D"/>
    <w:rsid w:val="00C601E7"/>
    <w:rsid w:val="00C6073A"/>
    <w:rsid w:val="00C61D80"/>
    <w:rsid w:val="00C62291"/>
    <w:rsid w:val="00C62A78"/>
    <w:rsid w:val="00C6324C"/>
    <w:rsid w:val="00C633C9"/>
    <w:rsid w:val="00C6414B"/>
    <w:rsid w:val="00C64271"/>
    <w:rsid w:val="00C65FBA"/>
    <w:rsid w:val="00C6631D"/>
    <w:rsid w:val="00C6634B"/>
    <w:rsid w:val="00C679AA"/>
    <w:rsid w:val="00C703DB"/>
    <w:rsid w:val="00C732A2"/>
    <w:rsid w:val="00C73745"/>
    <w:rsid w:val="00C742BD"/>
    <w:rsid w:val="00C74395"/>
    <w:rsid w:val="00C75593"/>
    <w:rsid w:val="00C75972"/>
    <w:rsid w:val="00C75F70"/>
    <w:rsid w:val="00C76A2F"/>
    <w:rsid w:val="00C81A5A"/>
    <w:rsid w:val="00C8200F"/>
    <w:rsid w:val="00C82792"/>
    <w:rsid w:val="00C850FD"/>
    <w:rsid w:val="00C85E49"/>
    <w:rsid w:val="00C862E5"/>
    <w:rsid w:val="00C86D00"/>
    <w:rsid w:val="00C877B7"/>
    <w:rsid w:val="00C90E98"/>
    <w:rsid w:val="00C91C69"/>
    <w:rsid w:val="00C91FCD"/>
    <w:rsid w:val="00C93E13"/>
    <w:rsid w:val="00C948FD"/>
    <w:rsid w:val="00C95442"/>
    <w:rsid w:val="00CA0109"/>
    <w:rsid w:val="00CA204F"/>
    <w:rsid w:val="00CA24DD"/>
    <w:rsid w:val="00CA251F"/>
    <w:rsid w:val="00CA45C3"/>
    <w:rsid w:val="00CA66E3"/>
    <w:rsid w:val="00CA7DC0"/>
    <w:rsid w:val="00CB0D28"/>
    <w:rsid w:val="00CB2F64"/>
    <w:rsid w:val="00CB54C6"/>
    <w:rsid w:val="00CC18F3"/>
    <w:rsid w:val="00CC1A9B"/>
    <w:rsid w:val="00CC4325"/>
    <w:rsid w:val="00CC4645"/>
    <w:rsid w:val="00CC6C95"/>
    <w:rsid w:val="00CC6D66"/>
    <w:rsid w:val="00CC7F9A"/>
    <w:rsid w:val="00CD016C"/>
    <w:rsid w:val="00CD025D"/>
    <w:rsid w:val="00CD066B"/>
    <w:rsid w:val="00CD2ACF"/>
    <w:rsid w:val="00CD379F"/>
    <w:rsid w:val="00CD46E2"/>
    <w:rsid w:val="00CD5ACA"/>
    <w:rsid w:val="00CE424A"/>
    <w:rsid w:val="00CE5EC0"/>
    <w:rsid w:val="00CF1374"/>
    <w:rsid w:val="00CF2E46"/>
    <w:rsid w:val="00CF574E"/>
    <w:rsid w:val="00CF58F4"/>
    <w:rsid w:val="00CF60D5"/>
    <w:rsid w:val="00CF612A"/>
    <w:rsid w:val="00CF68FE"/>
    <w:rsid w:val="00CF78B5"/>
    <w:rsid w:val="00D019C8"/>
    <w:rsid w:val="00D03023"/>
    <w:rsid w:val="00D04FB9"/>
    <w:rsid w:val="00D05D58"/>
    <w:rsid w:val="00D05F40"/>
    <w:rsid w:val="00D05FAF"/>
    <w:rsid w:val="00D06093"/>
    <w:rsid w:val="00D062D9"/>
    <w:rsid w:val="00D104C5"/>
    <w:rsid w:val="00D118D7"/>
    <w:rsid w:val="00D13F6F"/>
    <w:rsid w:val="00D14273"/>
    <w:rsid w:val="00D16A69"/>
    <w:rsid w:val="00D16E39"/>
    <w:rsid w:val="00D17034"/>
    <w:rsid w:val="00D20816"/>
    <w:rsid w:val="00D21496"/>
    <w:rsid w:val="00D21BFB"/>
    <w:rsid w:val="00D22F0B"/>
    <w:rsid w:val="00D23345"/>
    <w:rsid w:val="00D2348F"/>
    <w:rsid w:val="00D23B10"/>
    <w:rsid w:val="00D24C7F"/>
    <w:rsid w:val="00D25055"/>
    <w:rsid w:val="00D258AB"/>
    <w:rsid w:val="00D30589"/>
    <w:rsid w:val="00D31287"/>
    <w:rsid w:val="00D31A9F"/>
    <w:rsid w:val="00D3283B"/>
    <w:rsid w:val="00D376F8"/>
    <w:rsid w:val="00D40275"/>
    <w:rsid w:val="00D4115B"/>
    <w:rsid w:val="00D41F49"/>
    <w:rsid w:val="00D42F60"/>
    <w:rsid w:val="00D50F94"/>
    <w:rsid w:val="00D51B4B"/>
    <w:rsid w:val="00D53E69"/>
    <w:rsid w:val="00D542E8"/>
    <w:rsid w:val="00D547CD"/>
    <w:rsid w:val="00D55592"/>
    <w:rsid w:val="00D55883"/>
    <w:rsid w:val="00D57B9C"/>
    <w:rsid w:val="00D652D6"/>
    <w:rsid w:val="00D66443"/>
    <w:rsid w:val="00D70036"/>
    <w:rsid w:val="00D7278B"/>
    <w:rsid w:val="00D72D5A"/>
    <w:rsid w:val="00D734AA"/>
    <w:rsid w:val="00D73ACE"/>
    <w:rsid w:val="00D73EDB"/>
    <w:rsid w:val="00D743C3"/>
    <w:rsid w:val="00D74843"/>
    <w:rsid w:val="00D74981"/>
    <w:rsid w:val="00D74BC0"/>
    <w:rsid w:val="00D74E38"/>
    <w:rsid w:val="00D77531"/>
    <w:rsid w:val="00D801A9"/>
    <w:rsid w:val="00D8059A"/>
    <w:rsid w:val="00D82EA8"/>
    <w:rsid w:val="00D85139"/>
    <w:rsid w:val="00D852D2"/>
    <w:rsid w:val="00D8627D"/>
    <w:rsid w:val="00D86F60"/>
    <w:rsid w:val="00D8711C"/>
    <w:rsid w:val="00D917AC"/>
    <w:rsid w:val="00D928B2"/>
    <w:rsid w:val="00D92D7A"/>
    <w:rsid w:val="00D9386C"/>
    <w:rsid w:val="00D93DBC"/>
    <w:rsid w:val="00D94177"/>
    <w:rsid w:val="00D947F9"/>
    <w:rsid w:val="00D979D9"/>
    <w:rsid w:val="00DA1179"/>
    <w:rsid w:val="00DA1447"/>
    <w:rsid w:val="00DA1D98"/>
    <w:rsid w:val="00DA2544"/>
    <w:rsid w:val="00DA338F"/>
    <w:rsid w:val="00DA366E"/>
    <w:rsid w:val="00DA4FA7"/>
    <w:rsid w:val="00DA6B70"/>
    <w:rsid w:val="00DA7808"/>
    <w:rsid w:val="00DB1DA0"/>
    <w:rsid w:val="00DB209E"/>
    <w:rsid w:val="00DB41C8"/>
    <w:rsid w:val="00DB548E"/>
    <w:rsid w:val="00DB7A67"/>
    <w:rsid w:val="00DB7D7C"/>
    <w:rsid w:val="00DC1329"/>
    <w:rsid w:val="00DC2D2B"/>
    <w:rsid w:val="00DC4A5A"/>
    <w:rsid w:val="00DC6202"/>
    <w:rsid w:val="00DD1124"/>
    <w:rsid w:val="00DD13CC"/>
    <w:rsid w:val="00DD2DF4"/>
    <w:rsid w:val="00DD3D0F"/>
    <w:rsid w:val="00DD434D"/>
    <w:rsid w:val="00DD4576"/>
    <w:rsid w:val="00DD45FD"/>
    <w:rsid w:val="00DD49CF"/>
    <w:rsid w:val="00DD4E88"/>
    <w:rsid w:val="00DD54DE"/>
    <w:rsid w:val="00DD572F"/>
    <w:rsid w:val="00DD73EF"/>
    <w:rsid w:val="00DE039A"/>
    <w:rsid w:val="00DE03E9"/>
    <w:rsid w:val="00DE11C6"/>
    <w:rsid w:val="00DE11E1"/>
    <w:rsid w:val="00DE12E6"/>
    <w:rsid w:val="00DE14D0"/>
    <w:rsid w:val="00DE1524"/>
    <w:rsid w:val="00DE23E8"/>
    <w:rsid w:val="00DE2E81"/>
    <w:rsid w:val="00DE30AF"/>
    <w:rsid w:val="00DE40EE"/>
    <w:rsid w:val="00DE4A8E"/>
    <w:rsid w:val="00DE6254"/>
    <w:rsid w:val="00DE7584"/>
    <w:rsid w:val="00DF04A9"/>
    <w:rsid w:val="00DF04F9"/>
    <w:rsid w:val="00DF0736"/>
    <w:rsid w:val="00DF1E20"/>
    <w:rsid w:val="00DF225E"/>
    <w:rsid w:val="00DF2FAD"/>
    <w:rsid w:val="00DF413E"/>
    <w:rsid w:val="00DF45DB"/>
    <w:rsid w:val="00DF550B"/>
    <w:rsid w:val="00DF6ABE"/>
    <w:rsid w:val="00DF737C"/>
    <w:rsid w:val="00E00D40"/>
    <w:rsid w:val="00E02A1A"/>
    <w:rsid w:val="00E05A92"/>
    <w:rsid w:val="00E05DEC"/>
    <w:rsid w:val="00E170D5"/>
    <w:rsid w:val="00E17A78"/>
    <w:rsid w:val="00E23074"/>
    <w:rsid w:val="00E231DE"/>
    <w:rsid w:val="00E236AF"/>
    <w:rsid w:val="00E24859"/>
    <w:rsid w:val="00E25AF5"/>
    <w:rsid w:val="00E25B06"/>
    <w:rsid w:val="00E25C6F"/>
    <w:rsid w:val="00E261F9"/>
    <w:rsid w:val="00E30F63"/>
    <w:rsid w:val="00E372E2"/>
    <w:rsid w:val="00E37DB2"/>
    <w:rsid w:val="00E403AB"/>
    <w:rsid w:val="00E410AB"/>
    <w:rsid w:val="00E4160D"/>
    <w:rsid w:val="00E43B3B"/>
    <w:rsid w:val="00E44CC7"/>
    <w:rsid w:val="00E45E2B"/>
    <w:rsid w:val="00E47446"/>
    <w:rsid w:val="00E47BF7"/>
    <w:rsid w:val="00E5098A"/>
    <w:rsid w:val="00E515FF"/>
    <w:rsid w:val="00E5191B"/>
    <w:rsid w:val="00E53664"/>
    <w:rsid w:val="00E540C1"/>
    <w:rsid w:val="00E54AEB"/>
    <w:rsid w:val="00E55402"/>
    <w:rsid w:val="00E60121"/>
    <w:rsid w:val="00E609D4"/>
    <w:rsid w:val="00E62D15"/>
    <w:rsid w:val="00E645DA"/>
    <w:rsid w:val="00E64E17"/>
    <w:rsid w:val="00E65B25"/>
    <w:rsid w:val="00E67116"/>
    <w:rsid w:val="00E700DE"/>
    <w:rsid w:val="00E70AC8"/>
    <w:rsid w:val="00E71E30"/>
    <w:rsid w:val="00E75491"/>
    <w:rsid w:val="00E75C48"/>
    <w:rsid w:val="00E827BE"/>
    <w:rsid w:val="00E8325F"/>
    <w:rsid w:val="00E8332F"/>
    <w:rsid w:val="00E83F14"/>
    <w:rsid w:val="00E84B30"/>
    <w:rsid w:val="00E906FE"/>
    <w:rsid w:val="00E910B4"/>
    <w:rsid w:val="00E91FED"/>
    <w:rsid w:val="00E9253B"/>
    <w:rsid w:val="00E92780"/>
    <w:rsid w:val="00E93E04"/>
    <w:rsid w:val="00E9508F"/>
    <w:rsid w:val="00E966ED"/>
    <w:rsid w:val="00EA20AE"/>
    <w:rsid w:val="00EA2413"/>
    <w:rsid w:val="00EA3D3C"/>
    <w:rsid w:val="00EA50A4"/>
    <w:rsid w:val="00EA5A7D"/>
    <w:rsid w:val="00EA5C99"/>
    <w:rsid w:val="00EA5D9B"/>
    <w:rsid w:val="00EA7F75"/>
    <w:rsid w:val="00EB02B0"/>
    <w:rsid w:val="00EB19D6"/>
    <w:rsid w:val="00EB1FD1"/>
    <w:rsid w:val="00EB5D5E"/>
    <w:rsid w:val="00EB6523"/>
    <w:rsid w:val="00EB683E"/>
    <w:rsid w:val="00EB76C6"/>
    <w:rsid w:val="00EB76E1"/>
    <w:rsid w:val="00EC1111"/>
    <w:rsid w:val="00EC1C7B"/>
    <w:rsid w:val="00EC2A8C"/>
    <w:rsid w:val="00EC2E11"/>
    <w:rsid w:val="00EC302D"/>
    <w:rsid w:val="00EC518D"/>
    <w:rsid w:val="00EC52C7"/>
    <w:rsid w:val="00EC721A"/>
    <w:rsid w:val="00EC799C"/>
    <w:rsid w:val="00EC7CC3"/>
    <w:rsid w:val="00ED13F9"/>
    <w:rsid w:val="00ED167D"/>
    <w:rsid w:val="00ED1C63"/>
    <w:rsid w:val="00ED20E6"/>
    <w:rsid w:val="00ED30E3"/>
    <w:rsid w:val="00ED4065"/>
    <w:rsid w:val="00ED61F0"/>
    <w:rsid w:val="00ED732D"/>
    <w:rsid w:val="00EE0C38"/>
    <w:rsid w:val="00EE1CCB"/>
    <w:rsid w:val="00EE1EBC"/>
    <w:rsid w:val="00EE2598"/>
    <w:rsid w:val="00EE3F2B"/>
    <w:rsid w:val="00EE4B4C"/>
    <w:rsid w:val="00EE587E"/>
    <w:rsid w:val="00EE5EFF"/>
    <w:rsid w:val="00EF1EF9"/>
    <w:rsid w:val="00EF4431"/>
    <w:rsid w:val="00EF7F4E"/>
    <w:rsid w:val="00F010E6"/>
    <w:rsid w:val="00F01FC1"/>
    <w:rsid w:val="00F02B21"/>
    <w:rsid w:val="00F02F3E"/>
    <w:rsid w:val="00F0303C"/>
    <w:rsid w:val="00F035C5"/>
    <w:rsid w:val="00F0486C"/>
    <w:rsid w:val="00F04AF9"/>
    <w:rsid w:val="00F0663A"/>
    <w:rsid w:val="00F07319"/>
    <w:rsid w:val="00F074FB"/>
    <w:rsid w:val="00F0790E"/>
    <w:rsid w:val="00F11630"/>
    <w:rsid w:val="00F12211"/>
    <w:rsid w:val="00F13BBF"/>
    <w:rsid w:val="00F14E50"/>
    <w:rsid w:val="00F16271"/>
    <w:rsid w:val="00F1749C"/>
    <w:rsid w:val="00F1789B"/>
    <w:rsid w:val="00F2036C"/>
    <w:rsid w:val="00F2070F"/>
    <w:rsid w:val="00F20D2E"/>
    <w:rsid w:val="00F221FE"/>
    <w:rsid w:val="00F22B68"/>
    <w:rsid w:val="00F23929"/>
    <w:rsid w:val="00F245E5"/>
    <w:rsid w:val="00F26E3C"/>
    <w:rsid w:val="00F27A94"/>
    <w:rsid w:val="00F329D1"/>
    <w:rsid w:val="00F33B4C"/>
    <w:rsid w:val="00F33D31"/>
    <w:rsid w:val="00F345A1"/>
    <w:rsid w:val="00F34715"/>
    <w:rsid w:val="00F3514A"/>
    <w:rsid w:val="00F36ED9"/>
    <w:rsid w:val="00F3702A"/>
    <w:rsid w:val="00F40535"/>
    <w:rsid w:val="00F406A1"/>
    <w:rsid w:val="00F40A17"/>
    <w:rsid w:val="00F43374"/>
    <w:rsid w:val="00F43902"/>
    <w:rsid w:val="00F445F6"/>
    <w:rsid w:val="00F45A48"/>
    <w:rsid w:val="00F46011"/>
    <w:rsid w:val="00F46494"/>
    <w:rsid w:val="00F470C8"/>
    <w:rsid w:val="00F47C41"/>
    <w:rsid w:val="00F52F92"/>
    <w:rsid w:val="00F53A55"/>
    <w:rsid w:val="00F5564F"/>
    <w:rsid w:val="00F5570C"/>
    <w:rsid w:val="00F558AB"/>
    <w:rsid w:val="00F5605E"/>
    <w:rsid w:val="00F575E0"/>
    <w:rsid w:val="00F60654"/>
    <w:rsid w:val="00F6081D"/>
    <w:rsid w:val="00F61D89"/>
    <w:rsid w:val="00F621B5"/>
    <w:rsid w:val="00F62443"/>
    <w:rsid w:val="00F66E8F"/>
    <w:rsid w:val="00F670E9"/>
    <w:rsid w:val="00F679F7"/>
    <w:rsid w:val="00F70612"/>
    <w:rsid w:val="00F70FD1"/>
    <w:rsid w:val="00F71000"/>
    <w:rsid w:val="00F721E8"/>
    <w:rsid w:val="00F74BC1"/>
    <w:rsid w:val="00F74C76"/>
    <w:rsid w:val="00F75B91"/>
    <w:rsid w:val="00F75DF4"/>
    <w:rsid w:val="00F778FF"/>
    <w:rsid w:val="00F807EC"/>
    <w:rsid w:val="00F80D47"/>
    <w:rsid w:val="00F82B79"/>
    <w:rsid w:val="00F82BDF"/>
    <w:rsid w:val="00F82C62"/>
    <w:rsid w:val="00F830EC"/>
    <w:rsid w:val="00F83416"/>
    <w:rsid w:val="00F84C83"/>
    <w:rsid w:val="00F851FF"/>
    <w:rsid w:val="00F87E3B"/>
    <w:rsid w:val="00F87EDD"/>
    <w:rsid w:val="00F90760"/>
    <w:rsid w:val="00F90A69"/>
    <w:rsid w:val="00F92670"/>
    <w:rsid w:val="00F926A6"/>
    <w:rsid w:val="00F92E24"/>
    <w:rsid w:val="00F93423"/>
    <w:rsid w:val="00F95665"/>
    <w:rsid w:val="00F956AA"/>
    <w:rsid w:val="00F966E0"/>
    <w:rsid w:val="00F96934"/>
    <w:rsid w:val="00FA1CFC"/>
    <w:rsid w:val="00FA2955"/>
    <w:rsid w:val="00FA4427"/>
    <w:rsid w:val="00FA4F8E"/>
    <w:rsid w:val="00FA5B34"/>
    <w:rsid w:val="00FA634B"/>
    <w:rsid w:val="00FB036B"/>
    <w:rsid w:val="00FB240F"/>
    <w:rsid w:val="00FB3DC9"/>
    <w:rsid w:val="00FB4C6B"/>
    <w:rsid w:val="00FB6734"/>
    <w:rsid w:val="00FB6B0D"/>
    <w:rsid w:val="00FB6F69"/>
    <w:rsid w:val="00FC02A4"/>
    <w:rsid w:val="00FC0FB6"/>
    <w:rsid w:val="00FC2380"/>
    <w:rsid w:val="00FC2DEC"/>
    <w:rsid w:val="00FC317A"/>
    <w:rsid w:val="00FC31DE"/>
    <w:rsid w:val="00FC4C0F"/>
    <w:rsid w:val="00FC51FA"/>
    <w:rsid w:val="00FC6DCE"/>
    <w:rsid w:val="00FC7084"/>
    <w:rsid w:val="00FD1A9A"/>
    <w:rsid w:val="00FD26B7"/>
    <w:rsid w:val="00FD2E70"/>
    <w:rsid w:val="00FD36B9"/>
    <w:rsid w:val="00FD4591"/>
    <w:rsid w:val="00FD5F5D"/>
    <w:rsid w:val="00FD7648"/>
    <w:rsid w:val="00FD7DE8"/>
    <w:rsid w:val="00FE0818"/>
    <w:rsid w:val="00FE0A93"/>
    <w:rsid w:val="00FE20A3"/>
    <w:rsid w:val="00FE3BA8"/>
    <w:rsid w:val="00FE4282"/>
    <w:rsid w:val="00FE5E21"/>
    <w:rsid w:val="00FE5E65"/>
    <w:rsid w:val="00FE6B39"/>
    <w:rsid w:val="00FF1A9D"/>
    <w:rsid w:val="00FF4DC4"/>
  </w:rsids>
  <m:mathPr>
    <m:mathFont m:val="Cambria Math"/>
    <m:brkBin m:val="before"/>
    <m:brkBinSub m:val="--"/>
    <m:smallFrac/>
    <m:dispDef/>
    <m:lMargin m:val="0"/>
    <m:rMargin m:val="0"/>
    <m:defJc m:val="centerGroup"/>
    <m:wrapIndent m:val="1440"/>
    <m:intLim m:val="subSup"/>
    <m:naryLim m:val="undOvr"/>
  </m:mathPr>
  <w:themeFontLang w:val="mk-M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3C1481"/>
  <w15:docId w15:val="{67FD8A6B-5588-4854-A22E-385C1C91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17666"/>
  </w:style>
  <w:style w:type="paragraph" w:styleId="Nagwek1">
    <w:name w:val="heading 1"/>
    <w:basedOn w:val="Normalny"/>
    <w:next w:val="Normalny"/>
    <w:link w:val="Nagwek1Znak"/>
    <w:uiPriority w:val="9"/>
    <w:qFormat/>
    <w:rsid w:val="00117666"/>
    <w:pPr>
      <w:spacing w:before="240" w:line="240" w:lineRule="auto"/>
      <w:outlineLvl w:val="0"/>
    </w:pPr>
    <w:rPr>
      <w:rFonts w:ascii="Times New Roman" w:hAnsi="Times New Roman" w:cs="Times New Roman"/>
      <w:b/>
      <w:color w:val="0070C0"/>
      <w:sz w:val="24"/>
      <w:szCs w:val="24"/>
    </w:rPr>
  </w:style>
  <w:style w:type="paragraph" w:styleId="Nagwek2">
    <w:name w:val="heading 2"/>
    <w:basedOn w:val="Normalny"/>
    <w:next w:val="Normalny"/>
    <w:link w:val="Nagwek2Znak"/>
    <w:qFormat/>
    <w:rsid w:val="00117666"/>
    <w:pPr>
      <w:spacing w:line="240" w:lineRule="auto"/>
      <w:outlineLvl w:val="1"/>
    </w:pPr>
    <w:rPr>
      <w:rFonts w:ascii="Times New Roman" w:hAnsi="Times New Roman" w:cs="Times New Roman"/>
      <w:b/>
      <w:color w:val="000000" w:themeColor="tex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17666"/>
    <w:rPr>
      <w:rFonts w:ascii="Times New Roman" w:hAnsi="Times New Roman" w:cs="Times New Roman"/>
      <w:b/>
      <w:color w:val="0070C0"/>
      <w:sz w:val="24"/>
      <w:szCs w:val="24"/>
    </w:rPr>
  </w:style>
  <w:style w:type="character" w:customStyle="1" w:styleId="Nagwek2Znak">
    <w:name w:val="Nagłówek 2 Znak"/>
    <w:basedOn w:val="Domylnaczcionkaakapitu"/>
    <w:link w:val="Nagwek2"/>
    <w:rsid w:val="00117666"/>
    <w:rPr>
      <w:rFonts w:ascii="Times New Roman" w:hAnsi="Times New Roman" w:cs="Times New Roman"/>
      <w:b/>
      <w:color w:val="000000" w:themeColor="text1"/>
      <w:sz w:val="24"/>
      <w:szCs w:val="24"/>
    </w:rPr>
  </w:style>
  <w:style w:type="character" w:styleId="Uwydatnienie">
    <w:name w:val="Emphasis"/>
    <w:basedOn w:val="Domylnaczcionkaakapitu"/>
    <w:uiPriority w:val="20"/>
    <w:qFormat/>
    <w:rsid w:val="00117666"/>
    <w:rPr>
      <w:i/>
      <w:iCs/>
    </w:rPr>
  </w:style>
  <w:style w:type="paragraph" w:styleId="Akapitzlist">
    <w:name w:val="List Paragraph"/>
    <w:basedOn w:val="Normalny"/>
    <w:uiPriority w:val="34"/>
    <w:qFormat/>
    <w:rsid w:val="00117666"/>
    <w:pPr>
      <w:spacing w:after="0" w:line="240" w:lineRule="auto"/>
      <w:ind w:left="720"/>
      <w:contextualSpacing/>
    </w:pPr>
    <w:rPr>
      <w:rFonts w:ascii="Cambria" w:eastAsia="Cambria" w:hAnsi="Cambria" w:cs="Times New Roman"/>
      <w:sz w:val="24"/>
      <w:szCs w:val="24"/>
    </w:rPr>
  </w:style>
  <w:style w:type="character" w:styleId="Pogrubienie">
    <w:name w:val="Strong"/>
    <w:basedOn w:val="Domylnaczcionkaakapitu"/>
    <w:uiPriority w:val="22"/>
    <w:qFormat/>
    <w:rsid w:val="00117666"/>
    <w:rPr>
      <w:b/>
      <w:bCs/>
    </w:rPr>
  </w:style>
  <w:style w:type="paragraph" w:styleId="NormalnyWeb">
    <w:name w:val="Normal (Web)"/>
    <w:basedOn w:val="Normalny"/>
    <w:uiPriority w:val="99"/>
    <w:unhideWhenUsed/>
    <w:rsid w:val="00117666"/>
    <w:pPr>
      <w:spacing w:before="100" w:beforeAutospacing="1" w:after="100" w:afterAutospacing="1" w:line="240" w:lineRule="auto"/>
    </w:pPr>
    <w:rPr>
      <w:rFonts w:ascii="Times New Roman" w:eastAsia="Times New Roman" w:hAnsi="Times New Roman" w:cs="Times New Roman"/>
      <w:sz w:val="24"/>
      <w:szCs w:val="24"/>
    </w:rPr>
  </w:style>
  <w:style w:type="paragraph" w:styleId="Nagwek">
    <w:name w:val="header"/>
    <w:basedOn w:val="Normalny"/>
    <w:link w:val="NagwekZnak"/>
    <w:uiPriority w:val="99"/>
    <w:unhideWhenUsed/>
    <w:rsid w:val="00117666"/>
    <w:pPr>
      <w:tabs>
        <w:tab w:val="center" w:pos="4844"/>
        <w:tab w:val="right" w:pos="9689"/>
      </w:tabs>
      <w:spacing w:after="0" w:line="240" w:lineRule="auto"/>
    </w:pPr>
  </w:style>
  <w:style w:type="character" w:customStyle="1" w:styleId="NagwekZnak">
    <w:name w:val="Nagłówek Znak"/>
    <w:basedOn w:val="Domylnaczcionkaakapitu"/>
    <w:link w:val="Nagwek"/>
    <w:uiPriority w:val="99"/>
    <w:rsid w:val="00117666"/>
  </w:style>
  <w:style w:type="paragraph" w:styleId="Stopka">
    <w:name w:val="footer"/>
    <w:basedOn w:val="Normalny"/>
    <w:link w:val="StopkaZnak"/>
    <w:uiPriority w:val="99"/>
    <w:unhideWhenUsed/>
    <w:rsid w:val="00117666"/>
    <w:pPr>
      <w:tabs>
        <w:tab w:val="center" w:pos="4844"/>
        <w:tab w:val="right" w:pos="9689"/>
      </w:tabs>
      <w:spacing w:after="0" w:line="240" w:lineRule="auto"/>
    </w:pPr>
  </w:style>
  <w:style w:type="character" w:customStyle="1" w:styleId="StopkaZnak">
    <w:name w:val="Stopka Znak"/>
    <w:basedOn w:val="Domylnaczcionkaakapitu"/>
    <w:link w:val="Stopka"/>
    <w:uiPriority w:val="99"/>
    <w:rsid w:val="00117666"/>
  </w:style>
  <w:style w:type="character" w:customStyle="1" w:styleId="apple-converted-space">
    <w:name w:val="apple-converted-space"/>
    <w:basedOn w:val="Domylnaczcionkaakapitu"/>
    <w:rsid w:val="00117666"/>
  </w:style>
  <w:style w:type="table" w:styleId="Tabela-Siatka">
    <w:name w:val="Table Grid"/>
    <w:basedOn w:val="Standardowy"/>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11766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17666"/>
    <w:rPr>
      <w:sz w:val="20"/>
      <w:szCs w:val="20"/>
    </w:rPr>
  </w:style>
  <w:style w:type="character" w:styleId="Odwoanieprzypisudolnego">
    <w:name w:val="footnote reference"/>
    <w:basedOn w:val="Domylnaczcionkaakapitu"/>
    <w:uiPriority w:val="99"/>
    <w:semiHidden/>
    <w:unhideWhenUsed/>
    <w:rsid w:val="00117666"/>
    <w:rPr>
      <w:vertAlign w:val="superscript"/>
    </w:rPr>
  </w:style>
  <w:style w:type="paragraph" w:styleId="Legenda">
    <w:name w:val="caption"/>
    <w:basedOn w:val="Normalny"/>
    <w:next w:val="Normalny"/>
    <w:uiPriority w:val="35"/>
    <w:unhideWhenUsed/>
    <w:qFormat/>
    <w:rsid w:val="00117666"/>
    <w:pPr>
      <w:spacing w:line="240" w:lineRule="auto"/>
    </w:pPr>
    <w:rPr>
      <w:b/>
      <w:bCs/>
      <w:color w:val="4F81BD" w:themeColor="accent1"/>
      <w:sz w:val="18"/>
      <w:szCs w:val="18"/>
    </w:rPr>
  </w:style>
  <w:style w:type="paragraph" w:styleId="Tekstdymka">
    <w:name w:val="Balloon Text"/>
    <w:basedOn w:val="Normalny"/>
    <w:link w:val="TekstdymkaZnak"/>
    <w:uiPriority w:val="99"/>
    <w:semiHidden/>
    <w:unhideWhenUsed/>
    <w:rsid w:val="0011766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7666"/>
    <w:rPr>
      <w:rFonts w:ascii="Tahoma" w:hAnsi="Tahoma" w:cs="Tahoma"/>
      <w:sz w:val="16"/>
      <w:szCs w:val="16"/>
    </w:rPr>
  </w:style>
  <w:style w:type="character" w:styleId="Numerwiersza">
    <w:name w:val="line number"/>
    <w:basedOn w:val="Domylnaczcionkaakapitu"/>
    <w:uiPriority w:val="99"/>
    <w:semiHidden/>
    <w:unhideWhenUsed/>
    <w:rsid w:val="00117666"/>
  </w:style>
  <w:style w:type="paragraph" w:styleId="Tekstprzypisukocowego">
    <w:name w:val="endnote text"/>
    <w:basedOn w:val="Normalny"/>
    <w:link w:val="TekstprzypisukocowegoZnak"/>
    <w:uiPriority w:val="99"/>
    <w:semiHidden/>
    <w:unhideWhenUsed/>
    <w:rsid w:val="00CD06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D066B"/>
    <w:rPr>
      <w:sz w:val="20"/>
      <w:szCs w:val="20"/>
    </w:rPr>
  </w:style>
  <w:style w:type="character" w:styleId="Odwoanieprzypisukocowego">
    <w:name w:val="endnote reference"/>
    <w:basedOn w:val="Domylnaczcionkaakapitu"/>
    <w:uiPriority w:val="99"/>
    <w:semiHidden/>
    <w:unhideWhenUsed/>
    <w:rsid w:val="00CD066B"/>
    <w:rPr>
      <w:vertAlign w:val="superscript"/>
    </w:rPr>
  </w:style>
  <w:style w:type="character" w:styleId="Odwoaniedokomentarza">
    <w:name w:val="annotation reference"/>
    <w:basedOn w:val="Domylnaczcionkaakapitu"/>
    <w:uiPriority w:val="99"/>
    <w:semiHidden/>
    <w:unhideWhenUsed/>
    <w:rsid w:val="00725A7D"/>
    <w:rPr>
      <w:sz w:val="16"/>
      <w:szCs w:val="16"/>
    </w:rPr>
  </w:style>
  <w:style w:type="paragraph" w:styleId="Tekstkomentarza">
    <w:name w:val="annotation text"/>
    <w:basedOn w:val="Normalny"/>
    <w:link w:val="TekstkomentarzaZnak"/>
    <w:uiPriority w:val="99"/>
    <w:unhideWhenUsed/>
    <w:rsid w:val="00725A7D"/>
    <w:pPr>
      <w:spacing w:line="240" w:lineRule="auto"/>
    </w:pPr>
    <w:rPr>
      <w:sz w:val="20"/>
      <w:szCs w:val="20"/>
    </w:rPr>
  </w:style>
  <w:style w:type="character" w:customStyle="1" w:styleId="TekstkomentarzaZnak">
    <w:name w:val="Tekst komentarza Znak"/>
    <w:basedOn w:val="Domylnaczcionkaakapitu"/>
    <w:link w:val="Tekstkomentarza"/>
    <w:uiPriority w:val="99"/>
    <w:rsid w:val="00725A7D"/>
    <w:rPr>
      <w:sz w:val="20"/>
      <w:szCs w:val="20"/>
    </w:rPr>
  </w:style>
  <w:style w:type="paragraph" w:styleId="Tematkomentarza">
    <w:name w:val="annotation subject"/>
    <w:basedOn w:val="Tekstkomentarza"/>
    <w:next w:val="Tekstkomentarza"/>
    <w:link w:val="TematkomentarzaZnak"/>
    <w:uiPriority w:val="99"/>
    <w:semiHidden/>
    <w:unhideWhenUsed/>
    <w:rsid w:val="00725A7D"/>
    <w:rPr>
      <w:b/>
      <w:bCs/>
    </w:rPr>
  </w:style>
  <w:style w:type="character" w:customStyle="1" w:styleId="TematkomentarzaZnak">
    <w:name w:val="Temat komentarza Znak"/>
    <w:basedOn w:val="TekstkomentarzaZnak"/>
    <w:link w:val="Tematkomentarza"/>
    <w:uiPriority w:val="99"/>
    <w:semiHidden/>
    <w:rsid w:val="00725A7D"/>
    <w:rPr>
      <w:b/>
      <w:bCs/>
      <w:sz w:val="20"/>
      <w:szCs w:val="20"/>
    </w:rPr>
  </w:style>
  <w:style w:type="character" w:styleId="Hipercze">
    <w:name w:val="Hyperlink"/>
    <w:basedOn w:val="Domylnaczcionkaakapitu"/>
    <w:uiPriority w:val="99"/>
    <w:unhideWhenUsed/>
    <w:rsid w:val="005A1D84"/>
    <w:rPr>
      <w:color w:val="0000FF"/>
      <w:u w:val="single"/>
    </w:rPr>
  </w:style>
  <w:style w:type="character" w:styleId="UyteHipercze">
    <w:name w:val="FollowedHyperlink"/>
    <w:basedOn w:val="Domylnaczcionkaakapitu"/>
    <w:uiPriority w:val="99"/>
    <w:semiHidden/>
    <w:unhideWhenUsed/>
    <w:rsid w:val="006D5B93"/>
    <w:rPr>
      <w:color w:val="800080" w:themeColor="followedHyperlink"/>
      <w:u w:val="single"/>
    </w:rPr>
  </w:style>
  <w:style w:type="character" w:styleId="Tekstzastpczy">
    <w:name w:val="Placeholder Text"/>
    <w:basedOn w:val="Domylnaczcionkaakapitu"/>
    <w:uiPriority w:val="99"/>
    <w:semiHidden/>
    <w:rsid w:val="00D55592"/>
    <w:rPr>
      <w:color w:val="808080"/>
    </w:rPr>
  </w:style>
  <w:style w:type="table" w:styleId="Jasnecieniowanieakcent1">
    <w:name w:val="Light Shading Accent 1"/>
    <w:basedOn w:val="Standardowy"/>
    <w:uiPriority w:val="60"/>
    <w:rsid w:val="0021297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oprawka">
    <w:name w:val="Revision"/>
    <w:hidden/>
    <w:uiPriority w:val="99"/>
    <w:semiHidden/>
    <w:rsid w:val="00A62C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42293405">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13812788">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85650354">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kument" ma:contentTypeID="0x010100AF3C584CB8651346BAA038CC12B63131" ma:contentTypeVersion="13" ma:contentTypeDescription="Utwórz nowy dokument." ma:contentTypeScope="" ma:versionID="965c747a4b503271d48a1606702c4268">
  <xsd:schema xmlns:xsd="http://www.w3.org/2001/XMLSchema" xmlns:xs="http://www.w3.org/2001/XMLSchema" xmlns:p="http://schemas.microsoft.com/office/2006/metadata/properties" xmlns:ns3="c088ec6a-2972-4350-9fff-d9b701cd4f9b" xmlns:ns4="c848ddf0-cde2-41b6-ac4a-8389cb998e76" targetNamespace="http://schemas.microsoft.com/office/2006/metadata/properties" ma:root="true" ma:fieldsID="1b2dc0ad8db28637089044c65764c38c" ns3:_="" ns4:_="">
    <xsd:import namespace="c088ec6a-2972-4350-9fff-d9b701cd4f9b"/>
    <xsd:import namespace="c848ddf0-cde2-41b6-ac4a-8389cb998e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8ec6a-2972-4350-9fff-d9b701cd4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48ddf0-cde2-41b6-ac4a-8389cb998e76"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SharingHintHash" ma:index="2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C58D6D-14C7-4349-9BD1-8A152D723B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65B00E-068D-4E1D-9DFF-F791B73EBC3B}">
  <ds:schemaRefs>
    <ds:schemaRef ds:uri="http://schemas.microsoft.com/sharepoint/v3/contenttype/forms"/>
  </ds:schemaRefs>
</ds:datastoreItem>
</file>

<file path=customXml/itemProps3.xml><?xml version="1.0" encoding="utf-8"?>
<ds:datastoreItem xmlns:ds="http://schemas.openxmlformats.org/officeDocument/2006/customXml" ds:itemID="{8C09C384-703A-454B-B293-0A9114440E3A}">
  <ds:schemaRefs>
    <ds:schemaRef ds:uri="http://schemas.openxmlformats.org/officeDocument/2006/bibliography"/>
  </ds:schemaRefs>
</ds:datastoreItem>
</file>

<file path=customXml/itemProps4.xml><?xml version="1.0" encoding="utf-8"?>
<ds:datastoreItem xmlns:ds="http://schemas.openxmlformats.org/officeDocument/2006/customXml" ds:itemID="{A180D1E9-2414-4F13-AE59-60C0181D1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8ec6a-2972-4350-9fff-d9b701cd4f9b"/>
    <ds:schemaRef ds:uri="c848ddf0-cde2-41b6-ac4a-8389cb998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5442</Words>
  <Characters>32658</Characters>
  <Application>Microsoft Office Word</Application>
  <DocSecurity>0</DocSecurity>
  <Lines>272</Lines>
  <Paragraphs>76</Paragraphs>
  <ScaleCrop>false</ScaleCrop>
  <HeadingPairs>
    <vt:vector size="8" baseType="variant">
      <vt:variant>
        <vt:lpstr>Title</vt:lpstr>
      </vt:variant>
      <vt:variant>
        <vt:i4>1</vt:i4>
      </vt:variant>
      <vt:variant>
        <vt:lpstr>Título</vt:lpstr>
      </vt:variant>
      <vt:variant>
        <vt:i4>1</vt:i4>
      </vt:variant>
      <vt:variant>
        <vt:lpstr>Tytuł</vt:lpstr>
      </vt:variant>
      <vt:variant>
        <vt:i4>1</vt:i4>
      </vt:variant>
      <vt:variant>
        <vt:lpstr>Nagłówki</vt:lpstr>
      </vt:variant>
      <vt:variant>
        <vt:i4>3</vt:i4>
      </vt:variant>
    </vt:vector>
  </HeadingPairs>
  <TitlesOfParts>
    <vt:vector size="6" baseType="lpstr">
      <vt:lpstr/>
      <vt:lpstr/>
      <vt:lpstr/>
      <vt:lpstr>    Data Preprocessing </vt:lpstr>
      <vt:lpstr>    Running correlation function </vt:lpstr>
      <vt:lpstr>    Bivariate phase rectified signal averaging (BPRSA) method </vt:lpstr>
    </vt:vector>
  </TitlesOfParts>
  <Company/>
  <LinksUpToDate>false</LinksUpToDate>
  <CharactersWithSpaces>38024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Jan Żebrowski</cp:lastModifiedBy>
  <cp:revision>5</cp:revision>
  <cp:lastPrinted>2020-07-11T15:29:00Z</cp:lastPrinted>
  <dcterms:created xsi:type="dcterms:W3CDTF">2020-09-13T18:35:00Z</dcterms:created>
  <dcterms:modified xsi:type="dcterms:W3CDTF">2020-09-14T09:46:00Z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0x010100AF3C584CB8651346BAA038CC12B63131</vt:lpwstr>
  </property>
</Properties>
</file>